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74" w:rsidRDefault="00675974">
      <w:pPr>
        <w:pStyle w:val="Style25"/>
        <w:widowControl/>
        <w:spacing w:line="240" w:lineRule="exact"/>
        <w:ind w:left="3605" w:right="3586"/>
        <w:rPr>
          <w:sz w:val="20"/>
          <w:szCs w:val="20"/>
        </w:rPr>
      </w:pPr>
    </w:p>
    <w:p w:rsidR="00675974" w:rsidRDefault="00675974">
      <w:pPr>
        <w:pStyle w:val="Style25"/>
        <w:widowControl/>
        <w:spacing w:line="240" w:lineRule="exact"/>
        <w:ind w:left="3605" w:right="3586"/>
        <w:rPr>
          <w:sz w:val="20"/>
          <w:szCs w:val="20"/>
        </w:rPr>
      </w:pPr>
    </w:p>
    <w:p w:rsidR="00675974" w:rsidRDefault="00675974">
      <w:pPr>
        <w:pStyle w:val="Style25"/>
        <w:widowControl/>
        <w:spacing w:line="240" w:lineRule="exact"/>
        <w:ind w:left="3605" w:right="3586"/>
        <w:rPr>
          <w:sz w:val="20"/>
          <w:szCs w:val="20"/>
        </w:rPr>
      </w:pPr>
    </w:p>
    <w:p w:rsidR="00675974" w:rsidRDefault="00675974">
      <w:pPr>
        <w:pStyle w:val="Style25"/>
        <w:widowControl/>
        <w:spacing w:line="240" w:lineRule="exact"/>
        <w:ind w:left="3605" w:right="3586"/>
        <w:rPr>
          <w:sz w:val="20"/>
          <w:szCs w:val="20"/>
        </w:rPr>
      </w:pPr>
    </w:p>
    <w:p w:rsidR="00675974" w:rsidRDefault="00675974">
      <w:pPr>
        <w:pStyle w:val="Style25"/>
        <w:widowControl/>
        <w:spacing w:line="240" w:lineRule="exact"/>
        <w:ind w:left="3605" w:right="3586"/>
        <w:rPr>
          <w:sz w:val="20"/>
          <w:szCs w:val="20"/>
        </w:rPr>
      </w:pPr>
    </w:p>
    <w:p w:rsidR="00675974" w:rsidRDefault="00675974">
      <w:pPr>
        <w:pStyle w:val="Style25"/>
        <w:widowControl/>
        <w:spacing w:before="86"/>
        <w:ind w:left="3605" w:right="3586"/>
        <w:rPr>
          <w:rStyle w:val="FontStyle87"/>
        </w:rPr>
      </w:pPr>
      <w:r>
        <w:rPr>
          <w:rStyle w:val="FontStyle87"/>
        </w:rPr>
        <w:t>Ankieta Gospodarstwa Domowego</w:t>
      </w:r>
    </w:p>
    <w:p w:rsidR="00675974" w:rsidRDefault="00675974">
      <w:pPr>
        <w:pStyle w:val="Style42"/>
        <w:widowControl/>
        <w:spacing w:line="240" w:lineRule="exact"/>
        <w:jc w:val="center"/>
        <w:rPr>
          <w:sz w:val="20"/>
          <w:szCs w:val="20"/>
        </w:rPr>
      </w:pPr>
    </w:p>
    <w:p w:rsidR="00675974" w:rsidRDefault="00675974">
      <w:pPr>
        <w:pStyle w:val="Style42"/>
        <w:widowControl/>
        <w:spacing w:before="34"/>
        <w:jc w:val="center"/>
        <w:rPr>
          <w:rStyle w:val="FontStyle77"/>
        </w:rPr>
      </w:pPr>
      <w:r>
        <w:rPr>
          <w:rStyle w:val="FontStyle77"/>
        </w:rPr>
        <w:t>(dane dotyczą 2014 roku)</w:t>
      </w:r>
    </w:p>
    <w:p w:rsidR="00675974" w:rsidRDefault="00675974">
      <w:pPr>
        <w:widowControl/>
        <w:spacing w:after="12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5885"/>
      </w:tblGrid>
      <w:tr w:rsidR="00675974" w:rsidRPr="00FD0B09" w:rsidTr="00BF68CC">
        <w:trPr>
          <w:trHeight w:val="82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Imię i Nazwisko: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 w:rsidTr="00BF68CC">
        <w:trPr>
          <w:trHeight w:val="8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Adres: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 w:rsidTr="00BF68CC">
        <w:trPr>
          <w:trHeight w:val="53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Nr telefonu, e-mail: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</w:tbl>
    <w:p w:rsidR="00675974" w:rsidRDefault="00675974">
      <w:pPr>
        <w:pStyle w:val="Style42"/>
        <w:widowControl/>
        <w:spacing w:line="240" w:lineRule="exact"/>
        <w:jc w:val="left"/>
        <w:rPr>
          <w:sz w:val="20"/>
          <w:szCs w:val="20"/>
        </w:rPr>
      </w:pPr>
    </w:p>
    <w:p w:rsidR="00675974" w:rsidRDefault="00675974">
      <w:pPr>
        <w:pStyle w:val="Style42"/>
        <w:widowControl/>
        <w:spacing w:line="240" w:lineRule="exact"/>
        <w:jc w:val="left"/>
        <w:rPr>
          <w:sz w:val="20"/>
          <w:szCs w:val="20"/>
        </w:rPr>
      </w:pPr>
    </w:p>
    <w:p w:rsidR="00675974" w:rsidRDefault="00675974">
      <w:pPr>
        <w:pStyle w:val="Style42"/>
        <w:widowControl/>
        <w:spacing w:line="240" w:lineRule="exact"/>
        <w:jc w:val="left"/>
        <w:rPr>
          <w:sz w:val="20"/>
          <w:szCs w:val="20"/>
        </w:rPr>
      </w:pPr>
    </w:p>
    <w:p w:rsidR="00675974" w:rsidRPr="005D55CE" w:rsidRDefault="00675974">
      <w:pPr>
        <w:pStyle w:val="Style42"/>
        <w:widowControl/>
        <w:spacing w:before="96" w:line="504" w:lineRule="exact"/>
        <w:jc w:val="left"/>
        <w:rPr>
          <w:rStyle w:val="FontStyle77"/>
          <w:color w:val="FF0000"/>
          <w:u w:val="single"/>
        </w:rPr>
      </w:pPr>
      <w:r w:rsidRPr="005D55CE">
        <w:rPr>
          <w:rStyle w:val="FontStyle77"/>
          <w:color w:val="FF0000"/>
          <w:u w:val="single"/>
        </w:rPr>
        <w:t>Adnotacje urzędowe:</w:t>
      </w:r>
    </w:p>
    <w:p w:rsidR="00675974" w:rsidRPr="005D55CE" w:rsidRDefault="00675974">
      <w:pPr>
        <w:pStyle w:val="Style42"/>
        <w:widowControl/>
        <w:tabs>
          <w:tab w:val="left" w:leader="dot" w:pos="2362"/>
        </w:tabs>
        <w:spacing w:line="504" w:lineRule="exact"/>
        <w:jc w:val="left"/>
        <w:rPr>
          <w:rStyle w:val="FontStyle77"/>
          <w:color w:val="FF0000"/>
        </w:rPr>
      </w:pPr>
      <w:r w:rsidRPr="005D55CE">
        <w:rPr>
          <w:rStyle w:val="FontStyle77"/>
          <w:color w:val="FF0000"/>
        </w:rPr>
        <w:t>Nr ankiety:</w:t>
      </w:r>
      <w:r w:rsidRPr="005D55CE">
        <w:rPr>
          <w:rStyle w:val="FontStyle77"/>
          <w:color w:val="FF0000"/>
        </w:rPr>
        <w:tab/>
      </w:r>
    </w:p>
    <w:p w:rsidR="00675974" w:rsidRDefault="00675974">
      <w:pPr>
        <w:pStyle w:val="Style42"/>
        <w:widowControl/>
        <w:spacing w:line="504" w:lineRule="exact"/>
        <w:rPr>
          <w:rStyle w:val="FontStyle77"/>
        </w:rPr>
      </w:pPr>
      <w:r w:rsidRPr="005D55CE">
        <w:rPr>
          <w:rStyle w:val="FontStyle77"/>
          <w:color w:val="FF0000"/>
        </w:rPr>
        <w:t>Zweryfikował pod względem formalnym</w:t>
      </w:r>
      <w:r>
        <w:rPr>
          <w:rStyle w:val="FontStyle77"/>
        </w:rPr>
        <w:t>:</w:t>
      </w: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41"/>
        <w:widowControl/>
        <w:spacing w:line="240" w:lineRule="exact"/>
        <w:ind w:left="91"/>
        <w:rPr>
          <w:sz w:val="20"/>
          <w:szCs w:val="20"/>
        </w:rPr>
      </w:pPr>
    </w:p>
    <w:p w:rsidR="00675974" w:rsidRDefault="00675974">
      <w:pPr>
        <w:pStyle w:val="Style54"/>
        <w:widowControl/>
        <w:jc w:val="both"/>
        <w:rPr>
          <w:rStyle w:val="FontStyle76"/>
        </w:rPr>
      </w:pPr>
      <w:bookmarkStart w:id="0" w:name="_GoBack"/>
      <w:bookmarkEnd w:id="0"/>
      <w:r>
        <w:rPr>
          <w:noProof/>
        </w:rPr>
        <w:pict>
          <v:group id="Group 5" o:spid="_x0000_s1026" style="position:absolute;left:0;text-align:left;margin-left:-.95pt;margin-top:0;width:493.7pt;height:425.05pt;z-index:251658240;mso-wrap-distance-left:1.9pt;mso-wrap-distance-right:1.9pt;mso-wrap-distance-bottom:25.9pt;mso-position-horizontal-relative:margin" coordorigin="955,1166" coordsize="9874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955;top:1392;width:9303;height:7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078"/>
                      <w:gridCol w:w="2040"/>
                      <w:gridCol w:w="2184"/>
                    </w:tblGrid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9"/>
                            <w:widowControl/>
                            <w:rPr>
                              <w:rStyle w:val="FontStyle76"/>
                            </w:rPr>
                          </w:pPr>
                          <w:r w:rsidRPr="00FD0B09">
                            <w:rPr>
                              <w:rStyle w:val="FontStyle76"/>
                            </w:rPr>
                            <w:t>Wyszczególnienie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9"/>
                            <w:widowControl/>
                            <w:ind w:left="485"/>
                            <w:rPr>
                              <w:rStyle w:val="FontStyle76"/>
                            </w:rPr>
                          </w:pPr>
                          <w:r w:rsidRPr="00FD0B09">
                            <w:rPr>
                              <w:rStyle w:val="FontStyle76"/>
                            </w:rPr>
                            <w:t>Obiekt A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9"/>
                            <w:widowControl/>
                            <w:ind w:left="552"/>
                            <w:rPr>
                              <w:rStyle w:val="FontStyle76"/>
                              <w:lang w:val="sk-SK"/>
                            </w:rPr>
                          </w:pPr>
                          <w:r w:rsidRPr="00FD0B09">
                            <w:rPr>
                              <w:rStyle w:val="FontStyle76"/>
                            </w:rPr>
                            <w:t xml:space="preserve">Obiekt </w:t>
                          </w:r>
                          <w:r w:rsidRPr="00FD0B09">
                            <w:rPr>
                              <w:rStyle w:val="FontStyle76"/>
                              <w:lang w:val="sk-SK"/>
                            </w:rPr>
                            <w:t>B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Rok budowy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  <w:vertAlign w:val="superscript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Posiadany tytuł prawny do obiektu</w:t>
                          </w:r>
                          <w:r w:rsidRPr="00FD0B09">
                            <w:rPr>
                              <w:rStyle w:val="FontStyle77"/>
                              <w:vertAlign w:val="superscript"/>
                            </w:rPr>
                            <w:t>(1)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  <w:vertAlign w:val="superscript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Technologia budowy</w:t>
                          </w:r>
                          <w:r w:rsidRPr="00FD0B09">
                            <w:rPr>
                              <w:rStyle w:val="FontStyle77"/>
                              <w:vertAlign w:val="superscript"/>
                            </w:rPr>
                            <w:t>(2)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Powierzchnia ogrzewana w [m</w:t>
                          </w:r>
                          <w:r w:rsidRPr="00FD0B09">
                            <w:rPr>
                              <w:rStyle w:val="FontStyle77"/>
                              <w:vertAlign w:val="superscript"/>
                            </w:rPr>
                            <w:t>2</w:t>
                          </w:r>
                          <w:r w:rsidRPr="00FD0B09">
                            <w:rPr>
                              <w:rStyle w:val="FontStyle77"/>
                            </w:rPr>
                            <w:t>]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spacing w:line="254" w:lineRule="exact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Powierzchnia południowej ekspozycji dachu dla instalację wykorzystującą energię słońca w [m</w:t>
                          </w:r>
                          <w:r w:rsidRPr="00FD0B09">
                            <w:rPr>
                              <w:rStyle w:val="FontStyle77"/>
                              <w:vertAlign w:val="superscript"/>
                            </w:rPr>
                            <w:t>2</w:t>
                          </w:r>
                          <w:r w:rsidRPr="00FD0B09">
                            <w:rPr>
                              <w:rStyle w:val="FontStyle77"/>
                            </w:rPr>
                            <w:t>]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  <w:vertAlign w:val="superscript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Rodzaj pokrycia dachowego</w:t>
                          </w:r>
                          <w:r w:rsidRPr="00FD0B09">
                            <w:rPr>
                              <w:rStyle w:val="FontStyle77"/>
                              <w:vertAlign w:val="superscript"/>
                            </w:rPr>
                            <w:t>(3)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Liczba osób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Wykorzystanie gazu z butli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930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5"/>
                            <w:widowControl/>
                            <w:rPr>
                              <w:rStyle w:val="FontStyle75"/>
                            </w:rPr>
                          </w:pPr>
                          <w:r w:rsidRPr="00FD0B09">
                            <w:rPr>
                              <w:rStyle w:val="FontStyle75"/>
                            </w:rPr>
                            <w:t>Rodzaj ogrzewania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Piec - drewno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Piec - węgiel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Kocioł węglowy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Kocioł gazowy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Kocioł olejowy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Kocioł pelet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Instalacja solarna c.w.u.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Bojler elektryczny c.w.u.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490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ind w:left="552"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tak / nie</w:t>
                          </w:r>
                        </w:p>
                      </w:tc>
                    </w:tr>
                    <w:tr w:rsidR="00675974" w:rsidRPr="00FD0B09" w:rsidTr="005D55CE">
                      <w:trPr>
                        <w:trHeight w:val="1158"/>
                      </w:trPr>
                      <w:tc>
                        <w:tcPr>
                          <w:tcW w:w="50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tabs>
                              <w:tab w:val="left" w:leader="dot" w:pos="4474"/>
                            </w:tabs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Inny, wskazać jaki</w:t>
                          </w:r>
                          <w:r w:rsidRPr="00FD0B09">
                            <w:rPr>
                              <w:rStyle w:val="FontStyle77"/>
                            </w:rPr>
                            <w:tab/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</w:tbl>
                  <w:p w:rsidR="00675974" w:rsidRDefault="00675974"/>
                </w:txbxContent>
              </v:textbox>
            </v:shape>
            <v:shape id="Text Box 7" o:spid="_x0000_s1028" type="#_x0000_t202" style="position:absolute;left:998;top:1166;width:8487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<v:textbox inset="0,0,0,0">
                <w:txbxContent>
                  <w:p w:rsidR="00675974" w:rsidRDefault="00675974">
                    <w:pPr>
                      <w:pStyle w:val="Style54"/>
                      <w:widowControl/>
                      <w:jc w:val="both"/>
                      <w:rPr>
                        <w:rStyle w:val="FontStyle76"/>
                        <w:u w:val="single"/>
                      </w:rPr>
                    </w:pPr>
                    <w:r>
                      <w:rPr>
                        <w:rStyle w:val="FontStyle76"/>
                        <w:u w:val="single"/>
                      </w:rPr>
                      <w:t>I. Charakterystyka obiektów budowlanych wchodzących w skład gospodarstwa domowego</w:t>
                    </w:r>
                  </w:p>
                </w:txbxContent>
              </v:textbox>
            </v:shape>
            <v:shape id="Text Box 8" o:spid="_x0000_s1029" type="#_x0000_t202" style="position:absolute;left:1205;top:8395;width:9624;height:1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<v:textbox inset="0,0,0,0">
                <w:txbxContent>
                  <w:p w:rsidR="00675974" w:rsidRDefault="00675974">
                    <w:pPr>
                      <w:pStyle w:val="Style42"/>
                      <w:widowControl/>
                      <w:spacing w:line="250" w:lineRule="exact"/>
                      <w:rPr>
                        <w:rStyle w:val="FontStyle77"/>
                      </w:rPr>
                    </w:pPr>
                    <w:r>
                      <w:rPr>
                        <w:rStyle w:val="FontStyle77"/>
                      </w:rPr>
                      <w:t>tytuł prawny do władania nieruchomością jest niezbędny do uzyskania przyłącza mikroinstalacji do sieci</w:t>
                    </w:r>
                  </w:p>
                  <w:p w:rsidR="00675974" w:rsidRDefault="00675974">
                    <w:pPr>
                      <w:pStyle w:val="Style42"/>
                      <w:widowControl/>
                      <w:spacing w:line="250" w:lineRule="exact"/>
                      <w:rPr>
                        <w:rStyle w:val="FontStyle77"/>
                      </w:rPr>
                    </w:pPr>
                    <w:r>
                      <w:rPr>
                        <w:rStyle w:val="FontStyle77"/>
                      </w:rPr>
                      <w:t>(najczęściej spotykanymi tytułami do władania nieruchomością są: prawo własności, prawo użytkowania</w:t>
                    </w:r>
                  </w:p>
                  <w:p w:rsidR="00675974" w:rsidRDefault="00675974">
                    <w:pPr>
                      <w:pStyle w:val="Style42"/>
                      <w:widowControl/>
                      <w:spacing w:line="250" w:lineRule="exact"/>
                      <w:jc w:val="left"/>
                      <w:rPr>
                        <w:rStyle w:val="FontStyle77"/>
                      </w:rPr>
                    </w:pPr>
                    <w:r>
                      <w:rPr>
                        <w:rStyle w:val="FontStyle77"/>
                      </w:rPr>
                      <w:t>wieczystego, użytkowanie, dzierżawa, najem, lub samoistne posiadanie),</w:t>
                    </w:r>
                  </w:p>
                  <w:p w:rsidR="00675974" w:rsidRDefault="00675974">
                    <w:pPr>
                      <w:pStyle w:val="Style42"/>
                      <w:widowControl/>
                      <w:spacing w:line="250" w:lineRule="exact"/>
                      <w:jc w:val="left"/>
                      <w:rPr>
                        <w:rStyle w:val="FontStyle77"/>
                      </w:rPr>
                    </w:pPr>
                    <w:r>
                      <w:rPr>
                        <w:rStyle w:val="FontStyle77"/>
                      </w:rPr>
                      <w:t>technologia budowy - cegła, pustak,</w:t>
                    </w:r>
                  </w:p>
                  <w:p w:rsidR="00675974" w:rsidRDefault="00675974">
                    <w:pPr>
                      <w:pStyle w:val="Style42"/>
                      <w:widowControl/>
                      <w:spacing w:line="250" w:lineRule="exact"/>
                      <w:jc w:val="left"/>
                      <w:rPr>
                        <w:rStyle w:val="FontStyle77"/>
                      </w:rPr>
                    </w:pPr>
                    <w:r>
                      <w:rPr>
                        <w:rStyle w:val="FontStyle77"/>
                      </w:rPr>
                      <w:t>rodzaju pokrycia dachowego - eternit, blacha, itp...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76"/>
        </w:rPr>
        <w:t>II. Wykaz energochłonnych urządzeń elektrycznych w gospodarstwie domowym [kW]</w:t>
      </w:r>
    </w:p>
    <w:p w:rsidR="00675974" w:rsidRDefault="00675974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9"/>
        <w:gridCol w:w="1440"/>
        <w:gridCol w:w="3082"/>
        <w:gridCol w:w="1445"/>
      </w:tblGrid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9"/>
              <w:widowControl/>
              <w:ind w:left="638"/>
              <w:rPr>
                <w:rStyle w:val="FontStyle76"/>
              </w:rPr>
            </w:pPr>
            <w:r w:rsidRPr="00FD0B09">
              <w:rPr>
                <w:rStyle w:val="FontStyle76"/>
              </w:rPr>
              <w:t>Rodzaj urządzenia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9"/>
              <w:widowControl/>
              <w:rPr>
                <w:rStyle w:val="FontStyle76"/>
              </w:rPr>
            </w:pPr>
            <w:r w:rsidRPr="00FD0B09">
              <w:rPr>
                <w:rStyle w:val="FontStyle76"/>
              </w:rPr>
              <w:t>Moc w [kW]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9"/>
              <w:widowControl/>
              <w:ind w:left="547"/>
              <w:rPr>
                <w:rStyle w:val="FontStyle76"/>
              </w:rPr>
            </w:pPr>
            <w:r w:rsidRPr="00FD0B09">
              <w:rPr>
                <w:rStyle w:val="FontStyle76"/>
              </w:rPr>
              <w:t>Rodzaj urządzenia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9"/>
              <w:widowControl/>
              <w:rPr>
                <w:rStyle w:val="FontStyle76"/>
              </w:rPr>
            </w:pPr>
            <w:r w:rsidRPr="00FD0B09">
              <w:rPr>
                <w:rStyle w:val="FontStyle76"/>
              </w:rPr>
              <w:t>Moc w [kW]</w:t>
            </w: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Lodówka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Żelazko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Zamrażalka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Odkurzacz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Pralka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Silniki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Zmywarka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Hydrofor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Kuchenka elektryczna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Czajnik elektryczny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Kuchenka mikrofalowa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Grzejnik elektryczny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Piekarnik elektryczny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Suma żarówek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Prodiż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Okap kuchenny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  <w:tr w:rsidR="00675974" w:rsidRPr="00FD0B09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24"/>
              <w:widowControl/>
              <w:rPr>
                <w:rStyle w:val="FontStyle77"/>
              </w:rPr>
            </w:pPr>
            <w:r w:rsidRPr="00FD0B09">
              <w:rPr>
                <w:rStyle w:val="FontStyle77"/>
              </w:rPr>
              <w:t>Podgrzewacz wody (np. bojler)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4" w:rsidRPr="00FD0B09" w:rsidRDefault="00675974">
            <w:pPr>
              <w:pStyle w:val="Style62"/>
              <w:widowControl/>
            </w:pPr>
          </w:p>
        </w:tc>
      </w:tr>
    </w:tbl>
    <w:p w:rsidR="00675974" w:rsidRDefault="00675974">
      <w:pPr>
        <w:pStyle w:val="Style54"/>
        <w:widowControl/>
        <w:spacing w:line="240" w:lineRule="exact"/>
        <w:ind w:left="2510"/>
        <w:jc w:val="both"/>
        <w:rPr>
          <w:sz w:val="20"/>
          <w:szCs w:val="20"/>
        </w:rPr>
      </w:pPr>
    </w:p>
    <w:p w:rsidR="00675974" w:rsidRDefault="00675974">
      <w:pPr>
        <w:pStyle w:val="Style54"/>
        <w:widowControl/>
        <w:spacing w:line="240" w:lineRule="exact"/>
        <w:ind w:left="2510"/>
        <w:jc w:val="both"/>
        <w:rPr>
          <w:sz w:val="20"/>
          <w:szCs w:val="20"/>
        </w:rPr>
      </w:pPr>
    </w:p>
    <w:p w:rsidR="00675974" w:rsidRDefault="00675974">
      <w:pPr>
        <w:pStyle w:val="Style54"/>
        <w:widowControl/>
        <w:tabs>
          <w:tab w:val="left" w:leader="dot" w:pos="7013"/>
        </w:tabs>
        <w:spacing w:before="48"/>
        <w:ind w:left="2510"/>
        <w:jc w:val="both"/>
        <w:rPr>
          <w:rStyle w:val="FontStyle76"/>
        </w:rPr>
      </w:pPr>
      <w:r>
        <w:rPr>
          <w:rStyle w:val="FontStyle76"/>
        </w:rPr>
        <w:t xml:space="preserve">Łączna moc wszystkich urządzeń: </w:t>
      </w:r>
      <w:r>
        <w:rPr>
          <w:rStyle w:val="FontStyle76"/>
        </w:rPr>
        <w:tab/>
        <w:t>kW</w:t>
      </w:r>
    </w:p>
    <w:p w:rsidR="00675974" w:rsidRDefault="00675974">
      <w:pPr>
        <w:pStyle w:val="Style49"/>
        <w:widowControl/>
        <w:spacing w:line="250" w:lineRule="exact"/>
        <w:ind w:left="240"/>
        <w:rPr>
          <w:rStyle w:val="FontStyle77"/>
        </w:rPr>
      </w:pPr>
      <w:r>
        <w:rPr>
          <w:noProof/>
        </w:rPr>
        <w:pict>
          <v:group id="Group 9" o:spid="_x0000_s1030" style="position:absolute;left:0;text-align:left;margin-left:-.95pt;margin-top:0;width:463.2pt;height:324.7pt;z-index:251659264;mso-wrap-distance-left:1.9pt;mso-wrap-distance-right:1.9pt;mso-wrap-distance-bottom:12.5pt;mso-position-horizontal-relative:margin" coordorigin="974,1181" coordsize="9264,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">
            <v:shape id="Text Box 10" o:spid="_x0000_s1031" type="#_x0000_t202" style="position:absolute;left:974;top:1647;width:9264;height:5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779"/>
                      <w:gridCol w:w="3240"/>
                      <w:gridCol w:w="3245"/>
                    </w:tblGrid>
                    <w:tr w:rsidR="00675974" w:rsidRPr="00FD0B09">
                      <w:tc>
                        <w:tcPr>
                          <w:tcW w:w="277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9"/>
                            <w:widowControl/>
                            <w:rPr>
                              <w:rStyle w:val="FontStyle76"/>
                            </w:rPr>
                          </w:pPr>
                          <w:r w:rsidRPr="00FD0B09">
                            <w:rPr>
                              <w:rStyle w:val="FontStyle76"/>
                            </w:rPr>
                            <w:t>Wyszczególnienie</w:t>
                          </w:r>
                        </w:p>
                      </w:tc>
                      <w:tc>
                        <w:tcPr>
                          <w:tcW w:w="648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9"/>
                            <w:widowControl/>
                            <w:ind w:left="883"/>
                            <w:rPr>
                              <w:rStyle w:val="FontStyle76"/>
                            </w:rPr>
                          </w:pPr>
                          <w:r w:rsidRPr="00FD0B09">
                            <w:rPr>
                              <w:rStyle w:val="FontStyle76"/>
                            </w:rPr>
                            <w:t>Zużycie w okresach rozliczeniowych</w:t>
                          </w:r>
                          <w:r w:rsidRPr="00FD0B09">
                            <w:rPr>
                              <w:rStyle w:val="FontStyle76"/>
                              <w:vertAlign w:val="superscript"/>
                            </w:rPr>
                            <w:t>(1)</w:t>
                          </w:r>
                          <w:r w:rsidRPr="00FD0B09">
                            <w:rPr>
                              <w:rStyle w:val="FontStyle76"/>
                            </w:rPr>
                            <w:t xml:space="preserve"> w 2014 r.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widowControl/>
                            <w:rPr>
                              <w:rStyle w:val="FontStyle76"/>
                            </w:rPr>
                          </w:pPr>
                        </w:p>
                        <w:p w:rsidR="00675974" w:rsidRPr="00FD0B09" w:rsidRDefault="00675974">
                          <w:pPr>
                            <w:widowControl/>
                            <w:rPr>
                              <w:rStyle w:val="FontStyle76"/>
                            </w:rPr>
                          </w:pP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9"/>
                            <w:widowControl/>
                            <w:ind w:left="240"/>
                            <w:rPr>
                              <w:rStyle w:val="FontStyle76"/>
                            </w:rPr>
                          </w:pPr>
                          <w:r w:rsidRPr="00FD0B09">
                            <w:rPr>
                              <w:rStyle w:val="FontStyle76"/>
                            </w:rPr>
                            <w:t>Zużycie rzeczywiste [kWh]</w:t>
                          </w: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9"/>
                            <w:widowControl/>
                            <w:ind w:left="283"/>
                            <w:rPr>
                              <w:rStyle w:val="FontStyle76"/>
                            </w:rPr>
                          </w:pPr>
                          <w:r w:rsidRPr="00FD0B09">
                            <w:rPr>
                              <w:rStyle w:val="FontStyle76"/>
                            </w:rPr>
                            <w:t>Zużycie szacowane [kWh]</w:t>
                          </w: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Styczeń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Luty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Marzec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Kwiecień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Maj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Czerwiec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Lipiec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Sierpień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Wrzesień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Październik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Listopad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4"/>
                            <w:widowControl/>
                            <w:rPr>
                              <w:rStyle w:val="FontStyle77"/>
                            </w:rPr>
                          </w:pPr>
                          <w:r w:rsidRPr="00FD0B09">
                            <w:rPr>
                              <w:rStyle w:val="FontStyle77"/>
                            </w:rPr>
                            <w:t>Grudzień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  <w:tr w:rsidR="00675974" w:rsidRPr="00FD0B09">
                      <w:tc>
                        <w:tcPr>
                          <w:tcW w:w="27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29"/>
                            <w:widowControl/>
                            <w:rPr>
                              <w:rStyle w:val="FontStyle76"/>
                            </w:rPr>
                          </w:pPr>
                          <w:r w:rsidRPr="00FD0B09">
                            <w:rPr>
                              <w:rStyle w:val="FontStyle76"/>
                            </w:rPr>
                            <w:t>Razem w roku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  <w:tc>
                        <w:tcPr>
                          <w:tcW w:w="32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75974" w:rsidRPr="00FD0B09" w:rsidRDefault="00675974">
                          <w:pPr>
                            <w:pStyle w:val="Style62"/>
                            <w:widowControl/>
                          </w:pPr>
                        </w:p>
                      </w:tc>
                    </w:tr>
                  </w:tbl>
                  <w:p w:rsidR="00675974" w:rsidRDefault="00675974"/>
                </w:txbxContent>
              </v:textbox>
            </v:shape>
            <v:shape id="Text Box 11" o:spid="_x0000_s1032" type="#_x0000_t202" style="position:absolute;left:998;top:1181;width:8996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675974" w:rsidRDefault="00675974">
                    <w:pPr>
                      <w:pStyle w:val="Style2"/>
                      <w:widowControl/>
                      <w:spacing w:line="240" w:lineRule="auto"/>
                      <w:jc w:val="both"/>
                      <w:rPr>
                        <w:rStyle w:val="FontStyle91"/>
                      </w:rPr>
                    </w:pPr>
                    <w:r>
                      <w:rPr>
                        <w:rStyle w:val="FontStyle91"/>
                      </w:rPr>
                      <w:t>III. Zużycie energii elektrycznej w gospodarstwie domowym na podstawie rachunków za energię - 2014 r.</w:t>
                    </w:r>
                  </w:p>
                </w:txbxContent>
              </v:textbox>
            </v:shape>
            <v:shape id="Text Box 12" o:spid="_x0000_s1033" type="#_x0000_t202" style="position:absolute;left:998;top:7431;width:4416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675974" w:rsidRDefault="00675974">
                    <w:pPr>
                      <w:pStyle w:val="Style54"/>
                      <w:widowControl/>
                      <w:tabs>
                        <w:tab w:val="left" w:leader="dot" w:pos="3965"/>
                      </w:tabs>
                      <w:jc w:val="both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Moc umowna (przyłączeniowa)</w:t>
                    </w:r>
                    <w:r>
                      <w:rPr>
                        <w:rStyle w:val="FontStyle76"/>
                        <w:vertAlign w:val="superscript"/>
                      </w:rPr>
                      <w:t>(2)</w:t>
                    </w:r>
                    <w:r>
                      <w:rPr>
                        <w:rStyle w:val="FontStyle76"/>
                      </w:rPr>
                      <w:t xml:space="preserve"> </w:t>
                    </w:r>
                    <w:r>
                      <w:rPr>
                        <w:rStyle w:val="FontStyle76"/>
                      </w:rPr>
                      <w:tab/>
                      <w:t>kW.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77"/>
        </w:rPr>
        <w:t>zużycie podać z podziałem na poszczególne okresy rozliczeniowe (miesięczne, dwumiesięczne lub kwartalne).</w:t>
      </w:r>
    </w:p>
    <w:p w:rsidR="00675974" w:rsidRDefault="00675974">
      <w:pPr>
        <w:pStyle w:val="Style42"/>
        <w:widowControl/>
        <w:spacing w:line="250" w:lineRule="exact"/>
        <w:ind w:left="250"/>
        <w:rPr>
          <w:rStyle w:val="FontStyle77"/>
        </w:rPr>
      </w:pPr>
      <w:r>
        <w:rPr>
          <w:rStyle w:val="FontStyle77"/>
        </w:rPr>
        <w:t>Moc umowna wynika z podpisanej umowy z operatorem systemu dystrybucyjnego oraz jest wyrażana w „kW". Często występuje na fakturach za energię pod pozycją „moc umowna" lub w pozycji „ilość" przy opłacie sieciowej stałej lub opłacie przejściowej - patrz załącznik.</w:t>
      </w:r>
    </w:p>
    <w:p w:rsidR="00675974" w:rsidRDefault="00675974">
      <w:pPr>
        <w:pStyle w:val="Style42"/>
        <w:widowControl/>
        <w:spacing w:line="240" w:lineRule="exact"/>
        <w:jc w:val="left"/>
        <w:rPr>
          <w:sz w:val="20"/>
          <w:szCs w:val="20"/>
        </w:rPr>
      </w:pPr>
    </w:p>
    <w:p w:rsidR="00675974" w:rsidRDefault="00675974">
      <w:pPr>
        <w:pStyle w:val="Style42"/>
        <w:widowControl/>
        <w:spacing w:before="163" w:line="374" w:lineRule="exact"/>
        <w:jc w:val="left"/>
        <w:rPr>
          <w:rStyle w:val="FontStyle77"/>
          <w:u w:val="single"/>
        </w:rPr>
      </w:pPr>
      <w:r>
        <w:rPr>
          <w:rStyle w:val="FontStyle77"/>
          <w:u w:val="single"/>
        </w:rPr>
        <w:t>Oświadczenie:</w:t>
      </w:r>
    </w:p>
    <w:p w:rsidR="00675974" w:rsidRDefault="00675974">
      <w:pPr>
        <w:pStyle w:val="Style42"/>
        <w:widowControl/>
        <w:spacing w:line="374" w:lineRule="exact"/>
        <w:rPr>
          <w:rStyle w:val="FontStyle77"/>
        </w:rPr>
      </w:pPr>
      <w:r>
        <w:rPr>
          <w:rStyle w:val="FontStyle77"/>
        </w:rPr>
        <w:t>Zgodnie z art. 23 ust. 1 pkt. 1 ustawy z dnia 29 sierpnia 1997 r. o ochronie danych osobowych (Dz. U. z 2014 r. poz. 1182, z późn. zm.) wyrażam zgodę na przetwarzanie danych osobowych zawartych w ankiecie celu uzyskania dofinansowania na budowę mikroinstalacji prosumenckich.</w:t>
      </w:r>
    </w:p>
    <w:p w:rsidR="00675974" w:rsidRDefault="00675974">
      <w:pPr>
        <w:pStyle w:val="Style42"/>
        <w:widowControl/>
        <w:spacing w:line="240" w:lineRule="exact"/>
        <w:jc w:val="left"/>
        <w:rPr>
          <w:sz w:val="20"/>
          <w:szCs w:val="20"/>
        </w:rPr>
      </w:pPr>
    </w:p>
    <w:p w:rsidR="00675974" w:rsidRDefault="00675974">
      <w:pPr>
        <w:pStyle w:val="Style42"/>
        <w:widowControl/>
        <w:tabs>
          <w:tab w:val="left" w:leader="dot" w:pos="2251"/>
          <w:tab w:val="left" w:leader="dot" w:pos="6754"/>
        </w:tabs>
        <w:spacing w:before="139"/>
        <w:jc w:val="left"/>
        <w:rPr>
          <w:rStyle w:val="FontStyle77"/>
        </w:rPr>
      </w:pPr>
      <w:r>
        <w:rPr>
          <w:rStyle w:val="FontStyle77"/>
        </w:rPr>
        <w:t xml:space="preserve">Data: </w:t>
      </w:r>
      <w:r>
        <w:rPr>
          <w:rStyle w:val="FontStyle77"/>
        </w:rPr>
        <w:tab/>
        <w:t xml:space="preserve">        </w:t>
      </w:r>
      <w:r>
        <w:rPr>
          <w:rStyle w:val="FontStyle77"/>
        </w:rPr>
        <w:tab/>
      </w:r>
    </w:p>
    <w:p w:rsidR="00675974" w:rsidRDefault="00675974">
      <w:pPr>
        <w:pStyle w:val="Style42"/>
        <w:widowControl/>
        <w:spacing w:before="14"/>
        <w:ind w:left="4248"/>
        <w:jc w:val="left"/>
        <w:rPr>
          <w:rStyle w:val="FontStyle77"/>
        </w:rPr>
      </w:pPr>
      <w:r>
        <w:rPr>
          <w:rStyle w:val="FontStyle77"/>
        </w:rPr>
        <w:t>(podpis)</w:t>
      </w:r>
    </w:p>
    <w:p w:rsidR="00675974" w:rsidRDefault="00675974">
      <w:pPr>
        <w:pStyle w:val="Style42"/>
        <w:widowControl/>
        <w:spacing w:line="240" w:lineRule="exact"/>
        <w:rPr>
          <w:sz w:val="20"/>
          <w:szCs w:val="20"/>
        </w:rPr>
      </w:pPr>
    </w:p>
    <w:p w:rsidR="00675974" w:rsidRDefault="00675974">
      <w:pPr>
        <w:pStyle w:val="Style42"/>
        <w:widowControl/>
        <w:spacing w:line="240" w:lineRule="exact"/>
        <w:rPr>
          <w:sz w:val="20"/>
          <w:szCs w:val="20"/>
        </w:rPr>
      </w:pPr>
    </w:p>
    <w:p w:rsidR="00675974" w:rsidRDefault="00675974">
      <w:pPr>
        <w:pStyle w:val="Style42"/>
        <w:widowControl/>
        <w:spacing w:before="178" w:line="379" w:lineRule="exact"/>
        <w:rPr>
          <w:rStyle w:val="FontStyle77"/>
        </w:rPr>
      </w:pPr>
      <w:r>
        <w:rPr>
          <w:rStyle w:val="FontStyle77"/>
        </w:rPr>
        <w:t>Zgodnie z art. 24 ust. 1 ustawy z dnia 29 sierpnia 1997 r. o ochronie danych osobowych (Dz. U. z 2014 r. z późn. zm.) informuje się, że:</w:t>
      </w:r>
    </w:p>
    <w:p w:rsidR="00675974" w:rsidRDefault="00675974" w:rsidP="006B22A2">
      <w:pPr>
        <w:pStyle w:val="Style26"/>
        <w:widowControl/>
        <w:numPr>
          <w:ilvl w:val="0"/>
          <w:numId w:val="30"/>
        </w:numPr>
        <w:tabs>
          <w:tab w:val="left" w:pos="216"/>
          <w:tab w:val="left" w:leader="dot" w:pos="7402"/>
        </w:tabs>
        <w:spacing w:line="379" w:lineRule="exact"/>
        <w:rPr>
          <w:rStyle w:val="FontStyle77"/>
        </w:rPr>
      </w:pPr>
      <w:r>
        <w:rPr>
          <w:rStyle w:val="FontStyle77"/>
        </w:rPr>
        <w:t>Administratorem Państwa danych osobowych jest Urząd Gminy w Czarnym Dunajcu</w:t>
      </w:r>
    </w:p>
    <w:p w:rsidR="00675974" w:rsidRDefault="00675974" w:rsidP="00BF68CC">
      <w:pPr>
        <w:pStyle w:val="Style26"/>
        <w:widowControl/>
        <w:numPr>
          <w:ilvl w:val="0"/>
          <w:numId w:val="30"/>
        </w:numPr>
        <w:tabs>
          <w:tab w:val="left" w:pos="216"/>
        </w:tabs>
        <w:spacing w:line="379" w:lineRule="exact"/>
        <w:ind w:left="360"/>
        <w:rPr>
          <w:rStyle w:val="FontStyle77"/>
        </w:rPr>
      </w:pPr>
      <w:r>
        <w:rPr>
          <w:rStyle w:val="FontStyle77"/>
        </w:rPr>
        <w:t>Państwa dane osobowe przetwarzane będą w celu uzyskania dofinansowania na budowę mikroinstalacji prosumenckich.</w:t>
      </w:r>
    </w:p>
    <w:p w:rsidR="00675974" w:rsidRDefault="00675974" w:rsidP="00BF68CC">
      <w:pPr>
        <w:pStyle w:val="Style26"/>
        <w:widowControl/>
        <w:numPr>
          <w:ilvl w:val="0"/>
          <w:numId w:val="30"/>
        </w:numPr>
        <w:tabs>
          <w:tab w:val="left" w:pos="216"/>
        </w:tabs>
        <w:spacing w:line="379" w:lineRule="exact"/>
        <w:rPr>
          <w:rStyle w:val="FontStyle77"/>
        </w:rPr>
      </w:pPr>
      <w:r>
        <w:rPr>
          <w:rStyle w:val="FontStyle77"/>
        </w:rPr>
        <w:t>Posiadają Państwo prawo dostępu do treści swoich danych oraz ich poprawiania.</w:t>
      </w:r>
    </w:p>
    <w:p w:rsidR="00675974" w:rsidRDefault="00675974" w:rsidP="00BF68CC">
      <w:pPr>
        <w:pStyle w:val="Style26"/>
        <w:widowControl/>
        <w:numPr>
          <w:ilvl w:val="0"/>
          <w:numId w:val="30"/>
        </w:numPr>
        <w:tabs>
          <w:tab w:val="left" w:pos="216"/>
        </w:tabs>
        <w:spacing w:line="379" w:lineRule="exact"/>
        <w:rPr>
          <w:rStyle w:val="FontStyle77"/>
        </w:rPr>
      </w:pPr>
      <w:r>
        <w:rPr>
          <w:rStyle w:val="FontStyle77"/>
          <w:lang w:val="sk-SK"/>
        </w:rPr>
        <w:t xml:space="preserve">Podanie </w:t>
      </w:r>
      <w:r>
        <w:rPr>
          <w:rStyle w:val="FontStyle77"/>
        </w:rPr>
        <w:t>danych osobowych jest dobrowolne i determinuje możliwość uzyskania dofinansowania na budowę mikroinstalacji prosumenckich.</w:t>
      </w:r>
    </w:p>
    <w:p w:rsidR="00675974" w:rsidRDefault="00675974" w:rsidP="00FC0D33">
      <w:pPr>
        <w:pStyle w:val="Style10"/>
        <w:widowControl/>
        <w:spacing w:before="48"/>
        <w:ind w:firstLine="0"/>
        <w:rPr>
          <w:sz w:val="20"/>
          <w:szCs w:val="20"/>
        </w:rPr>
      </w:pPr>
      <w:r w:rsidRPr="00FC0D33">
        <w:rPr>
          <w:sz w:val="20"/>
          <w:szCs w:val="20"/>
        </w:rPr>
        <w:t>W celu weryfikacji podanych danych do ankiety mieszkaniec powinien na wezwanie Urzędu Gminy w Czarnym Dunajcu przedstawić do wglądu wszelkie niezbędne dokumenty na podstawie których dokonano uzupełnienia ankiety.  Brak okazania powyższych może skutkować wyłączeniem wskazanego gospodarstwa domowego z możliwości dofinansowania</w:t>
      </w:r>
    </w:p>
    <w:p w:rsidR="00675974" w:rsidRDefault="00675974">
      <w:pPr>
        <w:pStyle w:val="Style54"/>
        <w:widowControl/>
        <w:spacing w:line="240" w:lineRule="exact"/>
        <w:rPr>
          <w:sz w:val="20"/>
          <w:szCs w:val="20"/>
        </w:rPr>
      </w:pPr>
    </w:p>
    <w:p w:rsidR="00675974" w:rsidRDefault="00675974">
      <w:pPr>
        <w:pStyle w:val="Style54"/>
        <w:widowControl/>
        <w:spacing w:line="240" w:lineRule="exact"/>
        <w:rPr>
          <w:sz w:val="20"/>
          <w:szCs w:val="20"/>
        </w:rPr>
      </w:pPr>
    </w:p>
    <w:p w:rsidR="00675974" w:rsidRDefault="00675974">
      <w:pPr>
        <w:pStyle w:val="Style54"/>
        <w:widowControl/>
        <w:spacing w:before="139"/>
        <w:rPr>
          <w:rStyle w:val="FontStyle76"/>
        </w:rPr>
      </w:pPr>
      <w:r>
        <w:rPr>
          <w:rStyle w:val="FontStyle76"/>
        </w:rPr>
        <w:t>Przykładowy rachunek za energię elektryczną</w:t>
      </w:r>
    </w:p>
    <w:p w:rsidR="00675974" w:rsidRDefault="00675974">
      <w:pPr>
        <w:pStyle w:val="Style10"/>
        <w:widowControl/>
        <w:spacing w:before="144" w:line="379" w:lineRule="exact"/>
        <w:ind w:firstLine="0"/>
        <w:rPr>
          <w:rStyle w:val="FontStyle77"/>
          <w:u w:val="single"/>
        </w:rPr>
      </w:pPr>
      <w:r>
        <w:rPr>
          <w:rStyle w:val="FontStyle77"/>
          <w:u w:val="single"/>
        </w:rPr>
        <w:t>Objaśnienia:</w:t>
      </w:r>
    </w:p>
    <w:p w:rsidR="00675974" w:rsidRDefault="00675974" w:rsidP="006B22A2">
      <w:pPr>
        <w:pStyle w:val="Style26"/>
        <w:widowControl/>
        <w:numPr>
          <w:ilvl w:val="0"/>
          <w:numId w:val="31"/>
        </w:numPr>
        <w:tabs>
          <w:tab w:val="left" w:pos="173"/>
        </w:tabs>
        <w:spacing w:line="379" w:lineRule="exact"/>
        <w:rPr>
          <w:rStyle w:val="FontStyle77"/>
        </w:rPr>
      </w:pPr>
      <w:r>
        <w:rPr>
          <w:rStyle w:val="FontStyle77"/>
        </w:rPr>
        <w:t>- Moc umowna [kW]</w:t>
      </w:r>
    </w:p>
    <w:p w:rsidR="00675974" w:rsidRDefault="00675974" w:rsidP="006B22A2">
      <w:pPr>
        <w:pStyle w:val="Style26"/>
        <w:widowControl/>
        <w:numPr>
          <w:ilvl w:val="0"/>
          <w:numId w:val="31"/>
        </w:numPr>
        <w:tabs>
          <w:tab w:val="left" w:pos="173"/>
        </w:tabs>
        <w:spacing w:line="379" w:lineRule="exact"/>
        <w:rPr>
          <w:rStyle w:val="FontStyle77"/>
        </w:rPr>
      </w:pPr>
      <w:r>
        <w:rPr>
          <w:rStyle w:val="FontStyle77"/>
        </w:rPr>
        <w:t>- Zużycie rzeczywiste „R" [kWh]</w:t>
      </w:r>
    </w:p>
    <w:p w:rsidR="00675974" w:rsidRPr="00FC0D33" w:rsidRDefault="00675974" w:rsidP="00FC0D33">
      <w:pPr>
        <w:pStyle w:val="Style26"/>
        <w:widowControl/>
        <w:numPr>
          <w:ilvl w:val="0"/>
          <w:numId w:val="31"/>
        </w:numPr>
        <w:tabs>
          <w:tab w:val="left" w:pos="173"/>
        </w:tabs>
        <w:spacing w:after="994" w:line="379" w:lineRule="exact"/>
        <w:rPr>
          <w:sz w:val="20"/>
          <w:szCs w:val="20"/>
        </w:rPr>
      </w:pPr>
      <w:r>
        <w:rPr>
          <w:rStyle w:val="FontStyle77"/>
        </w:rPr>
        <w:t>- Zużycie szacowane „S" [kWh]</w:t>
      </w:r>
      <w:r>
        <w:rPr>
          <w:noProof/>
        </w:rPr>
        <w:pict>
          <v:shape id="Pole tekstowe 11" o:spid="_x0000_s1034" type="#_x0000_t202" style="position:absolute;left:0;text-align:left;margin-left:33.85pt;margin-top:232.15pt;width:527.75pt;height:377.75pt;z-index:251660288;visibility:visible;mso-wrap-distance-left:7in;mso-wrap-distance-right:7in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" filled="f" stroked="f">
            <v:textbox inset="0,0,0,0">
              <w:txbxContent>
                <w:p w:rsidR="00675974" w:rsidRDefault="00675974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1035" type="#_x0000_t75" style="position:absolute;left:0;text-align:left;margin-left:-26.1pt;margin-top:71.3pt;width:563.25pt;height:495.75pt;z-index:251661312;visibility:visible;mso-position-horizontal-relative:text;mso-position-vertical-relative:text">
            <v:imagedata r:id="rId7" o:title=""/>
            <w10:wrap type="square"/>
          </v:shape>
        </w:pict>
      </w:r>
      <w:r>
        <w:rPr>
          <w:rStyle w:val="FontStyle77"/>
        </w:rPr>
        <w:t xml:space="preserve"> </w:t>
      </w:r>
    </w:p>
    <w:sectPr w:rsidR="00675974" w:rsidRPr="00FC0D33" w:rsidSect="00FC0D33">
      <w:headerReference w:type="default" r:id="rId8"/>
      <w:footerReference w:type="even" r:id="rId9"/>
      <w:footerReference w:type="default" r:id="rId10"/>
      <w:pgSz w:w="11905" w:h="16837"/>
      <w:pgMar w:top="529" w:right="1082" w:bottom="1032" w:left="972" w:header="142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74" w:rsidRDefault="00675974">
      <w:r>
        <w:separator/>
      </w:r>
    </w:p>
  </w:endnote>
  <w:endnote w:type="continuationSeparator" w:id="0">
    <w:p w:rsidR="00675974" w:rsidRDefault="0067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Demi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74" w:rsidRPr="00BF68CC" w:rsidRDefault="00675974" w:rsidP="00BF68CC">
    <w:pPr>
      <w:pStyle w:val="Footer"/>
      <w:rPr>
        <w:sz w:val="20"/>
        <w:szCs w:val="20"/>
      </w:rPr>
    </w:pPr>
    <w:r>
      <w:rPr>
        <w:sz w:val="20"/>
        <w:szCs w:val="20"/>
      </w:rPr>
      <w:t xml:space="preserve">Gmina Czarny Dunajec z siedzibą: </w:t>
    </w:r>
    <w:r w:rsidRPr="00BF68CC">
      <w:rPr>
        <w:sz w:val="20"/>
        <w:szCs w:val="20"/>
      </w:rPr>
      <w:t>Urząd Gminy w Czarnym Dunajcu ul. Józefa Piłsudskiego 2 34-470 Czarny Dunajec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74" w:rsidRPr="00BF68CC" w:rsidRDefault="00675974">
    <w:pPr>
      <w:pStyle w:val="Footer"/>
      <w:rPr>
        <w:sz w:val="20"/>
        <w:szCs w:val="20"/>
      </w:rPr>
    </w:pPr>
    <w:r>
      <w:rPr>
        <w:sz w:val="20"/>
        <w:szCs w:val="20"/>
      </w:rPr>
      <w:t xml:space="preserve">Gmina Czarny Dunajec z siedzibą: </w:t>
    </w:r>
    <w:r w:rsidRPr="00BF68CC">
      <w:rPr>
        <w:sz w:val="20"/>
        <w:szCs w:val="20"/>
      </w:rPr>
      <w:t>Urząd Gminy w Czarnym Dunajcu ul. Józefa Piłsudskiego 2 34-470 Czarny Dunajec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74" w:rsidRDefault="00675974">
      <w:r>
        <w:separator/>
      </w:r>
    </w:p>
  </w:footnote>
  <w:footnote w:type="continuationSeparator" w:id="0">
    <w:p w:rsidR="00675974" w:rsidRDefault="0067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74" w:rsidRDefault="0067597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A7524"/>
    <w:lvl w:ilvl="0">
      <w:numFmt w:val="bullet"/>
      <w:lvlText w:val="*"/>
      <w:lvlJc w:val="left"/>
    </w:lvl>
  </w:abstractNum>
  <w:abstractNum w:abstractNumId="1">
    <w:nsid w:val="04347BD7"/>
    <w:multiLevelType w:val="singleLevel"/>
    <w:tmpl w:val="908CBC18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">
    <w:nsid w:val="0747714F"/>
    <w:multiLevelType w:val="singleLevel"/>
    <w:tmpl w:val="6F3E3926"/>
    <w:lvl w:ilvl="0">
      <w:start w:val="1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D2D3638"/>
    <w:multiLevelType w:val="singleLevel"/>
    <w:tmpl w:val="73005AC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FD8038F"/>
    <w:multiLevelType w:val="singleLevel"/>
    <w:tmpl w:val="620280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4D13D09"/>
    <w:multiLevelType w:val="singleLevel"/>
    <w:tmpl w:val="9272BE3C"/>
    <w:lvl w:ilvl="0">
      <w:start w:val="1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6266C89"/>
    <w:multiLevelType w:val="singleLevel"/>
    <w:tmpl w:val="1DEC331C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211F6A7F"/>
    <w:multiLevelType w:val="singleLevel"/>
    <w:tmpl w:val="A52C00DE"/>
    <w:lvl w:ilvl="0">
      <w:start w:val="2"/>
      <w:numFmt w:val="decimal"/>
      <w:lvlText w:val="1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28044970"/>
    <w:multiLevelType w:val="singleLevel"/>
    <w:tmpl w:val="12B033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BC71D25"/>
    <w:multiLevelType w:val="singleLevel"/>
    <w:tmpl w:val="C87E3BEA"/>
    <w:lvl w:ilvl="0">
      <w:start w:val="7"/>
      <w:numFmt w:val="decimal"/>
      <w:lvlText w:val="%1"/>
      <w:legacy w:legacy="1" w:legacySpace="0" w:legacyIndent="106"/>
      <w:lvlJc w:val="left"/>
      <w:rPr>
        <w:rFonts w:ascii="Arial" w:hAnsi="Arial" w:cs="Arial" w:hint="default"/>
      </w:rPr>
    </w:lvl>
  </w:abstractNum>
  <w:abstractNum w:abstractNumId="10">
    <w:nsid w:val="35995CDD"/>
    <w:multiLevelType w:val="singleLevel"/>
    <w:tmpl w:val="CC1CD11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371D15BB"/>
    <w:multiLevelType w:val="singleLevel"/>
    <w:tmpl w:val="DC74DE3E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39775395"/>
    <w:multiLevelType w:val="singleLevel"/>
    <w:tmpl w:val="C4987CB6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A8E14FA"/>
    <w:multiLevelType w:val="singleLevel"/>
    <w:tmpl w:val="D856FE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3B7943EA"/>
    <w:multiLevelType w:val="singleLevel"/>
    <w:tmpl w:val="6E701EF6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401D4ACC"/>
    <w:multiLevelType w:val="singleLevel"/>
    <w:tmpl w:val="8BB637A8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">
    <w:nsid w:val="46B84F12"/>
    <w:multiLevelType w:val="singleLevel"/>
    <w:tmpl w:val="5E2E7AD0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>
    <w:nsid w:val="4A4205BD"/>
    <w:multiLevelType w:val="singleLevel"/>
    <w:tmpl w:val="C4987CB6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CAB77DC"/>
    <w:multiLevelType w:val="singleLevel"/>
    <w:tmpl w:val="36D263EA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4DEE6BCB"/>
    <w:multiLevelType w:val="singleLevel"/>
    <w:tmpl w:val="6262DFF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539957CF"/>
    <w:multiLevelType w:val="singleLevel"/>
    <w:tmpl w:val="D856FE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549A5E57"/>
    <w:multiLevelType w:val="singleLevel"/>
    <w:tmpl w:val="D07C9F3E"/>
    <w:lvl w:ilvl="0">
      <w:start w:val="3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2">
    <w:nsid w:val="54FB6DEA"/>
    <w:multiLevelType w:val="singleLevel"/>
    <w:tmpl w:val="D2128F1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551C4EE1"/>
    <w:multiLevelType w:val="singleLevel"/>
    <w:tmpl w:val="C87E3BEA"/>
    <w:lvl w:ilvl="0">
      <w:start w:val="7"/>
      <w:numFmt w:val="decimal"/>
      <w:lvlText w:val="%1"/>
      <w:legacy w:legacy="1" w:legacySpace="0" w:legacyIndent="106"/>
      <w:lvlJc w:val="left"/>
      <w:rPr>
        <w:rFonts w:ascii="Arial" w:hAnsi="Arial" w:cs="Arial" w:hint="default"/>
      </w:rPr>
    </w:lvl>
  </w:abstractNum>
  <w:abstractNum w:abstractNumId="24">
    <w:nsid w:val="55F266E2"/>
    <w:multiLevelType w:val="singleLevel"/>
    <w:tmpl w:val="6262DFF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58FF7CE9"/>
    <w:multiLevelType w:val="singleLevel"/>
    <w:tmpl w:val="20187A3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A7F0EC3"/>
    <w:multiLevelType w:val="singleLevel"/>
    <w:tmpl w:val="D07C9F3E"/>
    <w:lvl w:ilvl="0">
      <w:start w:val="3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7">
    <w:nsid w:val="73EF5820"/>
    <w:multiLevelType w:val="singleLevel"/>
    <w:tmpl w:val="1DEC331C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76CE1016"/>
    <w:multiLevelType w:val="singleLevel"/>
    <w:tmpl w:val="88A815FE"/>
    <w:lvl w:ilvl="0">
      <w:start w:val="1"/>
      <w:numFmt w:val="lowerLetter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9">
    <w:nsid w:val="7C075A13"/>
    <w:multiLevelType w:val="singleLevel"/>
    <w:tmpl w:val="9DEC0F02"/>
    <w:lvl w:ilvl="0">
      <w:start w:val="2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7C9818EB"/>
    <w:multiLevelType w:val="singleLevel"/>
    <w:tmpl w:val="36D263EA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7E7B7BC3"/>
    <w:multiLevelType w:val="singleLevel"/>
    <w:tmpl w:val="88A815FE"/>
    <w:lvl w:ilvl="0">
      <w:start w:val="1"/>
      <w:numFmt w:val="lowerLetter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22"/>
  </w:num>
  <w:num w:numId="10">
    <w:abstractNumId w:val="22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2"/>
  </w:num>
  <w:num w:numId="16">
    <w:abstractNumId w:val="29"/>
  </w:num>
  <w:num w:numId="17">
    <w:abstractNumId w:val="4"/>
  </w:num>
  <w:num w:numId="1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9">
    <w:abstractNumId w:val="24"/>
  </w:num>
  <w:num w:numId="20">
    <w:abstractNumId w:val="30"/>
  </w:num>
  <w:num w:numId="21">
    <w:abstractNumId w:val="17"/>
  </w:num>
  <w:num w:numId="22">
    <w:abstractNumId w:val="17"/>
    <w:lvlOverride w:ilvl="0">
      <w:lvl w:ilvl="0">
        <w:start w:val="5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31"/>
  </w:num>
  <w:num w:numId="25">
    <w:abstractNumId w:val="21"/>
  </w:num>
  <w:num w:numId="26">
    <w:abstractNumId w:val="6"/>
  </w:num>
  <w:num w:numId="27">
    <w:abstractNumId w:val="6"/>
    <w:lvlOverride w:ilvl="0">
      <w:lvl w:ilvl="0">
        <w:start w:val="3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0">
    <w:abstractNumId w:val="20"/>
  </w:num>
  <w:num w:numId="31">
    <w:abstractNumId w:val="15"/>
  </w:num>
  <w:num w:numId="32">
    <w:abstractNumId w:val="23"/>
  </w:num>
  <w:num w:numId="33">
    <w:abstractNumId w:val="1"/>
  </w:num>
  <w:num w:numId="34">
    <w:abstractNumId w:val="9"/>
  </w:num>
  <w:num w:numId="35">
    <w:abstractNumId w:val="19"/>
  </w:num>
  <w:num w:numId="36">
    <w:abstractNumId w:val="18"/>
  </w:num>
  <w:num w:numId="37">
    <w:abstractNumId w:val="12"/>
  </w:num>
  <w:num w:numId="38">
    <w:abstractNumId w:val="12"/>
    <w:lvlOverride w:ilvl="0">
      <w:lvl w:ilvl="0">
        <w:start w:val="5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6"/>
  </w:num>
  <w:num w:numId="41">
    <w:abstractNumId w:val="27"/>
  </w:num>
  <w:num w:numId="42">
    <w:abstractNumId w:val="27"/>
    <w:lvlOverride w:ilvl="0">
      <w:lvl w:ilvl="0">
        <w:start w:val="3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A2"/>
    <w:rsid w:val="00082B17"/>
    <w:rsid w:val="00121B18"/>
    <w:rsid w:val="0018371B"/>
    <w:rsid w:val="003B0E15"/>
    <w:rsid w:val="005D55CE"/>
    <w:rsid w:val="00675974"/>
    <w:rsid w:val="006B22A2"/>
    <w:rsid w:val="008578BB"/>
    <w:rsid w:val="009A0641"/>
    <w:rsid w:val="00BF68CC"/>
    <w:rsid w:val="00FC0D33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B0E15"/>
    <w:pPr>
      <w:spacing w:line="312" w:lineRule="exact"/>
      <w:ind w:hanging="115"/>
    </w:pPr>
  </w:style>
  <w:style w:type="paragraph" w:customStyle="1" w:styleId="Style2">
    <w:name w:val="Style2"/>
    <w:basedOn w:val="Normal"/>
    <w:uiPriority w:val="99"/>
    <w:rsid w:val="003B0E15"/>
    <w:pPr>
      <w:spacing w:line="350" w:lineRule="exact"/>
      <w:jc w:val="center"/>
    </w:pPr>
  </w:style>
  <w:style w:type="paragraph" w:customStyle="1" w:styleId="Style3">
    <w:name w:val="Style3"/>
    <w:basedOn w:val="Normal"/>
    <w:uiPriority w:val="99"/>
    <w:rsid w:val="003B0E15"/>
    <w:pPr>
      <w:jc w:val="both"/>
    </w:pPr>
  </w:style>
  <w:style w:type="paragraph" w:customStyle="1" w:styleId="Style4">
    <w:name w:val="Style4"/>
    <w:basedOn w:val="Normal"/>
    <w:uiPriority w:val="99"/>
    <w:rsid w:val="003B0E15"/>
    <w:pPr>
      <w:spacing w:line="228" w:lineRule="exact"/>
      <w:ind w:hanging="346"/>
      <w:jc w:val="both"/>
    </w:pPr>
  </w:style>
  <w:style w:type="paragraph" w:customStyle="1" w:styleId="Style5">
    <w:name w:val="Style5"/>
    <w:basedOn w:val="Normal"/>
    <w:uiPriority w:val="99"/>
    <w:rsid w:val="003B0E15"/>
  </w:style>
  <w:style w:type="paragraph" w:customStyle="1" w:styleId="Style6">
    <w:name w:val="Style6"/>
    <w:basedOn w:val="Normal"/>
    <w:uiPriority w:val="99"/>
    <w:rsid w:val="003B0E15"/>
    <w:pPr>
      <w:jc w:val="center"/>
    </w:pPr>
  </w:style>
  <w:style w:type="paragraph" w:customStyle="1" w:styleId="Style7">
    <w:name w:val="Style7"/>
    <w:basedOn w:val="Normal"/>
    <w:uiPriority w:val="99"/>
    <w:rsid w:val="003B0E15"/>
  </w:style>
  <w:style w:type="paragraph" w:customStyle="1" w:styleId="Style8">
    <w:name w:val="Style8"/>
    <w:basedOn w:val="Normal"/>
    <w:uiPriority w:val="99"/>
    <w:rsid w:val="003B0E15"/>
    <w:pPr>
      <w:spacing w:line="230" w:lineRule="exact"/>
      <w:jc w:val="both"/>
    </w:pPr>
  </w:style>
  <w:style w:type="paragraph" w:customStyle="1" w:styleId="Style9">
    <w:name w:val="Style9"/>
    <w:basedOn w:val="Normal"/>
    <w:uiPriority w:val="99"/>
    <w:rsid w:val="003B0E15"/>
    <w:pPr>
      <w:spacing w:line="226" w:lineRule="exact"/>
      <w:jc w:val="center"/>
    </w:pPr>
  </w:style>
  <w:style w:type="paragraph" w:customStyle="1" w:styleId="Style10">
    <w:name w:val="Style10"/>
    <w:basedOn w:val="Normal"/>
    <w:uiPriority w:val="99"/>
    <w:rsid w:val="003B0E15"/>
    <w:pPr>
      <w:spacing w:line="374" w:lineRule="exact"/>
      <w:ind w:hanging="355"/>
    </w:pPr>
  </w:style>
  <w:style w:type="paragraph" w:customStyle="1" w:styleId="Style11">
    <w:name w:val="Style11"/>
    <w:basedOn w:val="Normal"/>
    <w:uiPriority w:val="99"/>
    <w:rsid w:val="003B0E15"/>
    <w:pPr>
      <w:spacing w:line="230" w:lineRule="exact"/>
      <w:ind w:hanging="480"/>
    </w:pPr>
  </w:style>
  <w:style w:type="paragraph" w:customStyle="1" w:styleId="Style12">
    <w:name w:val="Style12"/>
    <w:basedOn w:val="Normal"/>
    <w:uiPriority w:val="99"/>
    <w:rsid w:val="003B0E15"/>
    <w:pPr>
      <w:spacing w:line="154" w:lineRule="exact"/>
      <w:jc w:val="right"/>
    </w:pPr>
  </w:style>
  <w:style w:type="paragraph" w:customStyle="1" w:styleId="Style13">
    <w:name w:val="Style13"/>
    <w:basedOn w:val="Normal"/>
    <w:uiPriority w:val="99"/>
    <w:rsid w:val="003B0E15"/>
    <w:pPr>
      <w:spacing w:line="230" w:lineRule="exact"/>
      <w:jc w:val="both"/>
    </w:pPr>
  </w:style>
  <w:style w:type="paragraph" w:customStyle="1" w:styleId="Style14">
    <w:name w:val="Style14"/>
    <w:basedOn w:val="Normal"/>
    <w:uiPriority w:val="99"/>
    <w:rsid w:val="003B0E15"/>
    <w:pPr>
      <w:jc w:val="both"/>
    </w:pPr>
  </w:style>
  <w:style w:type="paragraph" w:customStyle="1" w:styleId="Style15">
    <w:name w:val="Style15"/>
    <w:basedOn w:val="Normal"/>
    <w:uiPriority w:val="99"/>
    <w:rsid w:val="003B0E15"/>
    <w:pPr>
      <w:spacing w:line="338" w:lineRule="exact"/>
    </w:pPr>
  </w:style>
  <w:style w:type="paragraph" w:customStyle="1" w:styleId="Style16">
    <w:name w:val="Style16"/>
    <w:basedOn w:val="Normal"/>
    <w:uiPriority w:val="99"/>
    <w:rsid w:val="003B0E15"/>
    <w:pPr>
      <w:spacing w:line="226" w:lineRule="exact"/>
      <w:ind w:hanging="235"/>
    </w:pPr>
  </w:style>
  <w:style w:type="paragraph" w:customStyle="1" w:styleId="Style17">
    <w:name w:val="Style17"/>
    <w:basedOn w:val="Normal"/>
    <w:uiPriority w:val="99"/>
    <w:rsid w:val="003B0E15"/>
    <w:pPr>
      <w:spacing w:line="278" w:lineRule="exact"/>
      <w:ind w:firstLine="350"/>
    </w:pPr>
  </w:style>
  <w:style w:type="paragraph" w:customStyle="1" w:styleId="Style18">
    <w:name w:val="Style18"/>
    <w:basedOn w:val="Normal"/>
    <w:uiPriority w:val="99"/>
    <w:rsid w:val="003B0E15"/>
    <w:pPr>
      <w:spacing w:line="154" w:lineRule="exact"/>
      <w:ind w:firstLine="494"/>
    </w:pPr>
  </w:style>
  <w:style w:type="paragraph" w:customStyle="1" w:styleId="Style19">
    <w:name w:val="Style19"/>
    <w:basedOn w:val="Normal"/>
    <w:uiPriority w:val="99"/>
    <w:rsid w:val="003B0E15"/>
  </w:style>
  <w:style w:type="paragraph" w:customStyle="1" w:styleId="Style20">
    <w:name w:val="Style20"/>
    <w:basedOn w:val="Normal"/>
    <w:uiPriority w:val="99"/>
    <w:rsid w:val="003B0E15"/>
  </w:style>
  <w:style w:type="paragraph" w:customStyle="1" w:styleId="Style21">
    <w:name w:val="Style21"/>
    <w:basedOn w:val="Normal"/>
    <w:uiPriority w:val="99"/>
    <w:rsid w:val="003B0E15"/>
    <w:pPr>
      <w:spacing w:line="173" w:lineRule="exact"/>
      <w:ind w:firstLine="120"/>
      <w:jc w:val="both"/>
    </w:pPr>
  </w:style>
  <w:style w:type="paragraph" w:customStyle="1" w:styleId="Style22">
    <w:name w:val="Style22"/>
    <w:basedOn w:val="Normal"/>
    <w:uiPriority w:val="99"/>
    <w:rsid w:val="003B0E15"/>
    <w:pPr>
      <w:spacing w:line="229" w:lineRule="exact"/>
      <w:jc w:val="both"/>
    </w:pPr>
  </w:style>
  <w:style w:type="paragraph" w:customStyle="1" w:styleId="Style23">
    <w:name w:val="Style23"/>
    <w:basedOn w:val="Normal"/>
    <w:uiPriority w:val="99"/>
    <w:rsid w:val="003B0E15"/>
  </w:style>
  <w:style w:type="paragraph" w:customStyle="1" w:styleId="Style24">
    <w:name w:val="Style24"/>
    <w:basedOn w:val="Normal"/>
    <w:uiPriority w:val="99"/>
    <w:rsid w:val="003B0E15"/>
  </w:style>
  <w:style w:type="paragraph" w:customStyle="1" w:styleId="Style25">
    <w:name w:val="Style25"/>
    <w:basedOn w:val="Normal"/>
    <w:uiPriority w:val="99"/>
    <w:rsid w:val="003B0E15"/>
    <w:pPr>
      <w:spacing w:line="250" w:lineRule="exact"/>
      <w:jc w:val="center"/>
    </w:pPr>
  </w:style>
  <w:style w:type="paragraph" w:customStyle="1" w:styleId="Style26">
    <w:name w:val="Style26"/>
    <w:basedOn w:val="Normal"/>
    <w:uiPriority w:val="99"/>
    <w:rsid w:val="003B0E15"/>
  </w:style>
  <w:style w:type="paragraph" w:customStyle="1" w:styleId="Style27">
    <w:name w:val="Style27"/>
    <w:basedOn w:val="Normal"/>
    <w:uiPriority w:val="99"/>
    <w:rsid w:val="003B0E15"/>
    <w:pPr>
      <w:spacing w:line="350" w:lineRule="exact"/>
    </w:pPr>
  </w:style>
  <w:style w:type="paragraph" w:customStyle="1" w:styleId="Style28">
    <w:name w:val="Style28"/>
    <w:basedOn w:val="Normal"/>
    <w:uiPriority w:val="99"/>
    <w:rsid w:val="003B0E15"/>
  </w:style>
  <w:style w:type="paragraph" w:customStyle="1" w:styleId="Style29">
    <w:name w:val="Style29"/>
    <w:basedOn w:val="Normal"/>
    <w:uiPriority w:val="99"/>
    <w:rsid w:val="003B0E15"/>
  </w:style>
  <w:style w:type="paragraph" w:customStyle="1" w:styleId="Style30">
    <w:name w:val="Style30"/>
    <w:basedOn w:val="Normal"/>
    <w:uiPriority w:val="99"/>
    <w:rsid w:val="003B0E15"/>
    <w:pPr>
      <w:spacing w:line="346" w:lineRule="exact"/>
    </w:pPr>
  </w:style>
  <w:style w:type="paragraph" w:customStyle="1" w:styleId="Style31">
    <w:name w:val="Style31"/>
    <w:basedOn w:val="Normal"/>
    <w:uiPriority w:val="99"/>
    <w:rsid w:val="003B0E15"/>
    <w:pPr>
      <w:spacing w:line="346" w:lineRule="exact"/>
      <w:ind w:hanging="346"/>
    </w:pPr>
  </w:style>
  <w:style w:type="paragraph" w:customStyle="1" w:styleId="Style32">
    <w:name w:val="Style32"/>
    <w:basedOn w:val="Normal"/>
    <w:uiPriority w:val="99"/>
    <w:rsid w:val="003B0E15"/>
    <w:pPr>
      <w:spacing w:line="230" w:lineRule="exact"/>
    </w:pPr>
  </w:style>
  <w:style w:type="paragraph" w:customStyle="1" w:styleId="Style33">
    <w:name w:val="Style33"/>
    <w:basedOn w:val="Normal"/>
    <w:uiPriority w:val="99"/>
    <w:rsid w:val="003B0E15"/>
    <w:pPr>
      <w:spacing w:line="163" w:lineRule="exact"/>
      <w:ind w:firstLine="106"/>
      <w:jc w:val="both"/>
    </w:pPr>
  </w:style>
  <w:style w:type="paragraph" w:customStyle="1" w:styleId="Style34">
    <w:name w:val="Style34"/>
    <w:basedOn w:val="Normal"/>
    <w:uiPriority w:val="99"/>
    <w:rsid w:val="003B0E15"/>
    <w:pPr>
      <w:spacing w:line="229" w:lineRule="exact"/>
      <w:ind w:firstLine="130"/>
      <w:jc w:val="both"/>
    </w:pPr>
  </w:style>
  <w:style w:type="paragraph" w:customStyle="1" w:styleId="Style35">
    <w:name w:val="Style35"/>
    <w:basedOn w:val="Normal"/>
    <w:uiPriority w:val="99"/>
    <w:rsid w:val="003B0E15"/>
    <w:pPr>
      <w:spacing w:line="269" w:lineRule="exact"/>
      <w:ind w:hanging="346"/>
    </w:pPr>
  </w:style>
  <w:style w:type="paragraph" w:customStyle="1" w:styleId="Style36">
    <w:name w:val="Style36"/>
    <w:basedOn w:val="Normal"/>
    <w:uiPriority w:val="99"/>
    <w:rsid w:val="003B0E15"/>
    <w:pPr>
      <w:spacing w:line="230" w:lineRule="exact"/>
      <w:ind w:hanging="336"/>
    </w:pPr>
  </w:style>
  <w:style w:type="paragraph" w:customStyle="1" w:styleId="Style37">
    <w:name w:val="Style37"/>
    <w:basedOn w:val="Normal"/>
    <w:uiPriority w:val="99"/>
    <w:rsid w:val="003B0E15"/>
    <w:pPr>
      <w:jc w:val="both"/>
    </w:pPr>
  </w:style>
  <w:style w:type="paragraph" w:customStyle="1" w:styleId="Style38">
    <w:name w:val="Style38"/>
    <w:basedOn w:val="Normal"/>
    <w:uiPriority w:val="99"/>
    <w:rsid w:val="003B0E15"/>
  </w:style>
  <w:style w:type="paragraph" w:customStyle="1" w:styleId="Style39">
    <w:name w:val="Style39"/>
    <w:basedOn w:val="Normal"/>
    <w:uiPriority w:val="99"/>
    <w:rsid w:val="003B0E15"/>
    <w:pPr>
      <w:spacing w:line="158" w:lineRule="exact"/>
      <w:jc w:val="both"/>
    </w:pPr>
  </w:style>
  <w:style w:type="paragraph" w:customStyle="1" w:styleId="Style40">
    <w:name w:val="Style40"/>
    <w:basedOn w:val="Normal"/>
    <w:uiPriority w:val="99"/>
    <w:rsid w:val="003B0E15"/>
    <w:pPr>
      <w:spacing w:line="346" w:lineRule="exact"/>
    </w:pPr>
  </w:style>
  <w:style w:type="paragraph" w:customStyle="1" w:styleId="Style41">
    <w:name w:val="Style41"/>
    <w:basedOn w:val="Normal"/>
    <w:uiPriority w:val="99"/>
    <w:rsid w:val="003B0E15"/>
    <w:pPr>
      <w:spacing w:line="202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3B0E15"/>
    <w:pPr>
      <w:jc w:val="both"/>
    </w:pPr>
  </w:style>
  <w:style w:type="paragraph" w:customStyle="1" w:styleId="Style43">
    <w:name w:val="Style43"/>
    <w:basedOn w:val="Normal"/>
    <w:uiPriority w:val="99"/>
    <w:rsid w:val="003B0E15"/>
    <w:pPr>
      <w:spacing w:line="480" w:lineRule="exact"/>
    </w:pPr>
  </w:style>
  <w:style w:type="paragraph" w:customStyle="1" w:styleId="Style44">
    <w:name w:val="Style44"/>
    <w:basedOn w:val="Normal"/>
    <w:uiPriority w:val="99"/>
    <w:rsid w:val="003B0E15"/>
  </w:style>
  <w:style w:type="paragraph" w:customStyle="1" w:styleId="Style45">
    <w:name w:val="Style45"/>
    <w:basedOn w:val="Normal"/>
    <w:uiPriority w:val="99"/>
    <w:rsid w:val="003B0E15"/>
    <w:pPr>
      <w:jc w:val="center"/>
    </w:pPr>
  </w:style>
  <w:style w:type="paragraph" w:customStyle="1" w:styleId="Style46">
    <w:name w:val="Style46"/>
    <w:basedOn w:val="Normal"/>
    <w:uiPriority w:val="99"/>
    <w:rsid w:val="003B0E15"/>
    <w:pPr>
      <w:spacing w:line="197" w:lineRule="exact"/>
      <w:ind w:firstLine="130"/>
      <w:jc w:val="both"/>
    </w:pPr>
  </w:style>
  <w:style w:type="paragraph" w:customStyle="1" w:styleId="Style47">
    <w:name w:val="Style47"/>
    <w:basedOn w:val="Normal"/>
    <w:uiPriority w:val="99"/>
    <w:rsid w:val="003B0E15"/>
    <w:pPr>
      <w:spacing w:line="206" w:lineRule="exact"/>
    </w:pPr>
  </w:style>
  <w:style w:type="paragraph" w:customStyle="1" w:styleId="Style48">
    <w:name w:val="Style48"/>
    <w:basedOn w:val="Normal"/>
    <w:uiPriority w:val="99"/>
    <w:rsid w:val="003B0E15"/>
    <w:pPr>
      <w:spacing w:line="341" w:lineRule="exact"/>
      <w:jc w:val="center"/>
    </w:pPr>
  </w:style>
  <w:style w:type="paragraph" w:customStyle="1" w:styleId="Style49">
    <w:name w:val="Style49"/>
    <w:basedOn w:val="Normal"/>
    <w:uiPriority w:val="99"/>
    <w:rsid w:val="003B0E15"/>
    <w:pPr>
      <w:spacing w:line="254" w:lineRule="exact"/>
      <w:ind w:firstLine="72"/>
      <w:jc w:val="both"/>
    </w:pPr>
  </w:style>
  <w:style w:type="paragraph" w:customStyle="1" w:styleId="Style50">
    <w:name w:val="Style50"/>
    <w:basedOn w:val="Normal"/>
    <w:uiPriority w:val="99"/>
    <w:rsid w:val="003B0E15"/>
  </w:style>
  <w:style w:type="paragraph" w:customStyle="1" w:styleId="Style51">
    <w:name w:val="Style51"/>
    <w:basedOn w:val="Normal"/>
    <w:uiPriority w:val="99"/>
    <w:rsid w:val="003B0E15"/>
  </w:style>
  <w:style w:type="paragraph" w:customStyle="1" w:styleId="Style52">
    <w:name w:val="Style52"/>
    <w:basedOn w:val="Normal"/>
    <w:uiPriority w:val="99"/>
    <w:rsid w:val="003B0E15"/>
  </w:style>
  <w:style w:type="paragraph" w:customStyle="1" w:styleId="Style53">
    <w:name w:val="Style53"/>
    <w:basedOn w:val="Normal"/>
    <w:uiPriority w:val="99"/>
    <w:rsid w:val="003B0E15"/>
    <w:pPr>
      <w:spacing w:line="149" w:lineRule="exact"/>
      <w:ind w:hanging="86"/>
      <w:jc w:val="both"/>
    </w:pPr>
  </w:style>
  <w:style w:type="paragraph" w:customStyle="1" w:styleId="Style54">
    <w:name w:val="Style54"/>
    <w:basedOn w:val="Normal"/>
    <w:uiPriority w:val="99"/>
    <w:rsid w:val="003B0E15"/>
  </w:style>
  <w:style w:type="paragraph" w:customStyle="1" w:styleId="Style55">
    <w:name w:val="Style55"/>
    <w:basedOn w:val="Normal"/>
    <w:uiPriority w:val="99"/>
    <w:rsid w:val="003B0E15"/>
  </w:style>
  <w:style w:type="paragraph" w:customStyle="1" w:styleId="Style56">
    <w:name w:val="Style56"/>
    <w:basedOn w:val="Normal"/>
    <w:uiPriority w:val="99"/>
    <w:rsid w:val="003B0E15"/>
  </w:style>
  <w:style w:type="paragraph" w:customStyle="1" w:styleId="Style57">
    <w:name w:val="Style57"/>
    <w:basedOn w:val="Normal"/>
    <w:uiPriority w:val="99"/>
    <w:rsid w:val="003B0E15"/>
  </w:style>
  <w:style w:type="paragraph" w:customStyle="1" w:styleId="Style58">
    <w:name w:val="Style58"/>
    <w:basedOn w:val="Normal"/>
    <w:uiPriority w:val="99"/>
    <w:rsid w:val="003B0E15"/>
    <w:pPr>
      <w:spacing w:line="235" w:lineRule="exact"/>
      <w:ind w:firstLine="715"/>
      <w:jc w:val="both"/>
    </w:pPr>
  </w:style>
  <w:style w:type="paragraph" w:customStyle="1" w:styleId="Style59">
    <w:name w:val="Style59"/>
    <w:basedOn w:val="Normal"/>
    <w:uiPriority w:val="99"/>
    <w:rsid w:val="003B0E15"/>
    <w:pPr>
      <w:spacing w:line="185" w:lineRule="exact"/>
    </w:pPr>
  </w:style>
  <w:style w:type="paragraph" w:customStyle="1" w:styleId="Style60">
    <w:name w:val="Style60"/>
    <w:basedOn w:val="Normal"/>
    <w:uiPriority w:val="99"/>
    <w:rsid w:val="003B0E15"/>
  </w:style>
  <w:style w:type="paragraph" w:customStyle="1" w:styleId="Style61">
    <w:name w:val="Style61"/>
    <w:basedOn w:val="Normal"/>
    <w:uiPriority w:val="99"/>
    <w:rsid w:val="003B0E15"/>
  </w:style>
  <w:style w:type="paragraph" w:customStyle="1" w:styleId="Style62">
    <w:name w:val="Style62"/>
    <w:basedOn w:val="Normal"/>
    <w:uiPriority w:val="99"/>
    <w:rsid w:val="003B0E15"/>
  </w:style>
  <w:style w:type="paragraph" w:customStyle="1" w:styleId="Style63">
    <w:name w:val="Style63"/>
    <w:basedOn w:val="Normal"/>
    <w:uiPriority w:val="99"/>
    <w:rsid w:val="003B0E15"/>
  </w:style>
  <w:style w:type="paragraph" w:customStyle="1" w:styleId="Style64">
    <w:name w:val="Style64"/>
    <w:basedOn w:val="Normal"/>
    <w:uiPriority w:val="99"/>
    <w:rsid w:val="003B0E15"/>
  </w:style>
  <w:style w:type="paragraph" w:customStyle="1" w:styleId="Style65">
    <w:name w:val="Style65"/>
    <w:basedOn w:val="Normal"/>
    <w:uiPriority w:val="99"/>
    <w:rsid w:val="003B0E15"/>
    <w:pPr>
      <w:jc w:val="both"/>
    </w:pPr>
  </w:style>
  <w:style w:type="paragraph" w:customStyle="1" w:styleId="Style66">
    <w:name w:val="Style66"/>
    <w:basedOn w:val="Normal"/>
    <w:uiPriority w:val="99"/>
    <w:rsid w:val="003B0E15"/>
    <w:pPr>
      <w:spacing w:line="230" w:lineRule="exact"/>
      <w:ind w:hanging="350"/>
    </w:pPr>
  </w:style>
  <w:style w:type="paragraph" w:customStyle="1" w:styleId="Style67">
    <w:name w:val="Style67"/>
    <w:basedOn w:val="Normal"/>
    <w:uiPriority w:val="99"/>
    <w:rsid w:val="003B0E15"/>
    <w:pPr>
      <w:spacing w:line="230" w:lineRule="exact"/>
    </w:pPr>
  </w:style>
  <w:style w:type="character" w:customStyle="1" w:styleId="FontStyle69">
    <w:name w:val="Font Style69"/>
    <w:basedOn w:val="DefaultParagraphFont"/>
    <w:uiPriority w:val="99"/>
    <w:rsid w:val="003B0E15"/>
    <w:rPr>
      <w:rFonts w:ascii="Times New Roman" w:hAnsi="Times New Roman" w:cs="Times New Roman"/>
      <w:sz w:val="12"/>
      <w:szCs w:val="12"/>
    </w:rPr>
  </w:style>
  <w:style w:type="character" w:customStyle="1" w:styleId="FontStyle70">
    <w:name w:val="Font Style70"/>
    <w:basedOn w:val="DefaultParagraphFont"/>
    <w:uiPriority w:val="99"/>
    <w:rsid w:val="003B0E15"/>
    <w:rPr>
      <w:rFonts w:ascii="Arial" w:hAnsi="Arial" w:cs="Arial"/>
      <w:b/>
      <w:bCs/>
      <w:sz w:val="16"/>
      <w:szCs w:val="16"/>
    </w:rPr>
  </w:style>
  <w:style w:type="character" w:customStyle="1" w:styleId="FontStyle71">
    <w:name w:val="Font Style71"/>
    <w:basedOn w:val="DefaultParagraphFont"/>
    <w:uiPriority w:val="99"/>
    <w:rsid w:val="003B0E15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DefaultParagraphFont"/>
    <w:uiPriority w:val="99"/>
    <w:rsid w:val="003B0E15"/>
    <w:rPr>
      <w:rFonts w:ascii="Times New Roman" w:hAnsi="Times New Roman" w:cs="Times New Roman"/>
      <w:smallCaps/>
      <w:sz w:val="22"/>
      <w:szCs w:val="22"/>
    </w:rPr>
  </w:style>
  <w:style w:type="character" w:customStyle="1" w:styleId="FontStyle73">
    <w:name w:val="Font Style73"/>
    <w:basedOn w:val="DefaultParagraphFont"/>
    <w:uiPriority w:val="99"/>
    <w:rsid w:val="003B0E1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4">
    <w:name w:val="Font Style74"/>
    <w:basedOn w:val="DefaultParagraphFont"/>
    <w:uiPriority w:val="99"/>
    <w:rsid w:val="003B0E1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basedOn w:val="DefaultParagraphFont"/>
    <w:uiPriority w:val="99"/>
    <w:rsid w:val="003B0E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6">
    <w:name w:val="Font Style76"/>
    <w:basedOn w:val="DefaultParagraphFont"/>
    <w:uiPriority w:val="99"/>
    <w:rsid w:val="003B0E15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3B0E15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DefaultParagraphFont"/>
    <w:uiPriority w:val="99"/>
    <w:rsid w:val="003B0E15"/>
    <w:rPr>
      <w:rFonts w:ascii="Franklin Gothic Demi Cond" w:hAnsi="Franklin Gothic Demi Cond" w:cs="Franklin Gothic Demi Cond"/>
      <w:i/>
      <w:iCs/>
      <w:sz w:val="44"/>
      <w:szCs w:val="44"/>
    </w:rPr>
  </w:style>
  <w:style w:type="character" w:customStyle="1" w:styleId="FontStyle79">
    <w:name w:val="Font Style79"/>
    <w:basedOn w:val="DefaultParagraphFont"/>
    <w:uiPriority w:val="99"/>
    <w:rsid w:val="003B0E1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80">
    <w:name w:val="Font Style80"/>
    <w:basedOn w:val="DefaultParagraphFont"/>
    <w:uiPriority w:val="99"/>
    <w:rsid w:val="003B0E15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81">
    <w:name w:val="Font Style81"/>
    <w:basedOn w:val="DefaultParagraphFont"/>
    <w:uiPriority w:val="99"/>
    <w:rsid w:val="003B0E15"/>
    <w:rPr>
      <w:rFonts w:ascii="Arial" w:hAnsi="Arial" w:cs="Arial"/>
      <w:b/>
      <w:bCs/>
      <w:i/>
      <w:iCs/>
      <w:spacing w:val="10"/>
      <w:sz w:val="12"/>
      <w:szCs w:val="12"/>
    </w:rPr>
  </w:style>
  <w:style w:type="character" w:customStyle="1" w:styleId="FontStyle82">
    <w:name w:val="Font Style82"/>
    <w:basedOn w:val="DefaultParagraphFont"/>
    <w:uiPriority w:val="99"/>
    <w:rsid w:val="003B0E1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3">
    <w:name w:val="Font Style83"/>
    <w:basedOn w:val="DefaultParagraphFont"/>
    <w:uiPriority w:val="99"/>
    <w:rsid w:val="003B0E15"/>
    <w:rPr>
      <w:rFonts w:ascii="Arial" w:hAnsi="Arial" w:cs="Arial"/>
      <w:spacing w:val="10"/>
      <w:sz w:val="12"/>
      <w:szCs w:val="12"/>
    </w:rPr>
  </w:style>
  <w:style w:type="character" w:customStyle="1" w:styleId="FontStyle84">
    <w:name w:val="Font Style84"/>
    <w:basedOn w:val="DefaultParagraphFont"/>
    <w:uiPriority w:val="99"/>
    <w:rsid w:val="003B0E1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5">
    <w:name w:val="Font Style85"/>
    <w:basedOn w:val="DefaultParagraphFont"/>
    <w:uiPriority w:val="99"/>
    <w:rsid w:val="003B0E15"/>
    <w:rPr>
      <w:rFonts w:ascii="Arial" w:hAnsi="Arial" w:cs="Arial"/>
      <w:i/>
      <w:iCs/>
      <w:sz w:val="20"/>
      <w:szCs w:val="20"/>
    </w:rPr>
  </w:style>
  <w:style w:type="character" w:customStyle="1" w:styleId="FontStyle86">
    <w:name w:val="Font Style86"/>
    <w:basedOn w:val="DefaultParagraphFont"/>
    <w:uiPriority w:val="99"/>
    <w:rsid w:val="003B0E15"/>
    <w:rPr>
      <w:rFonts w:ascii="Arial" w:hAnsi="Arial" w:cs="Arial"/>
      <w:sz w:val="20"/>
      <w:szCs w:val="20"/>
    </w:rPr>
  </w:style>
  <w:style w:type="character" w:customStyle="1" w:styleId="FontStyle87">
    <w:name w:val="Font Style87"/>
    <w:basedOn w:val="DefaultParagraphFont"/>
    <w:uiPriority w:val="99"/>
    <w:rsid w:val="003B0E15"/>
    <w:rPr>
      <w:rFonts w:ascii="Times New Roman" w:hAnsi="Times New Roman" w:cs="Times New Roman"/>
      <w:smallCaps/>
      <w:sz w:val="20"/>
      <w:szCs w:val="20"/>
    </w:rPr>
  </w:style>
  <w:style w:type="character" w:customStyle="1" w:styleId="FontStyle88">
    <w:name w:val="Font Style88"/>
    <w:basedOn w:val="DefaultParagraphFont"/>
    <w:uiPriority w:val="99"/>
    <w:rsid w:val="003B0E1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89">
    <w:name w:val="Font Style89"/>
    <w:basedOn w:val="DefaultParagraphFont"/>
    <w:uiPriority w:val="99"/>
    <w:rsid w:val="003B0E15"/>
    <w:rPr>
      <w:rFonts w:ascii="Times New Roman" w:hAnsi="Times New Roman" w:cs="Times New Roman"/>
      <w:sz w:val="14"/>
      <w:szCs w:val="14"/>
    </w:rPr>
  </w:style>
  <w:style w:type="character" w:customStyle="1" w:styleId="FontStyle90">
    <w:name w:val="Font Style90"/>
    <w:basedOn w:val="DefaultParagraphFont"/>
    <w:uiPriority w:val="99"/>
    <w:rsid w:val="003B0E15"/>
    <w:rPr>
      <w:rFonts w:ascii="Arial" w:hAnsi="Arial" w:cs="Arial"/>
      <w:sz w:val="12"/>
      <w:szCs w:val="12"/>
    </w:rPr>
  </w:style>
  <w:style w:type="character" w:customStyle="1" w:styleId="FontStyle91">
    <w:name w:val="Font Style91"/>
    <w:basedOn w:val="DefaultParagraphFont"/>
    <w:uiPriority w:val="99"/>
    <w:rsid w:val="003B0E15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DefaultParagraphFont"/>
    <w:uiPriority w:val="99"/>
    <w:rsid w:val="003B0E15"/>
    <w:rPr>
      <w:rFonts w:ascii="Times New Roman" w:hAnsi="Times New Roman" w:cs="Times New Roman"/>
      <w:sz w:val="18"/>
      <w:szCs w:val="18"/>
    </w:rPr>
  </w:style>
  <w:style w:type="character" w:customStyle="1" w:styleId="FontStyle93">
    <w:name w:val="Font Style93"/>
    <w:basedOn w:val="DefaultParagraphFont"/>
    <w:uiPriority w:val="99"/>
    <w:rsid w:val="003B0E1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4">
    <w:name w:val="Font Style94"/>
    <w:basedOn w:val="DefaultParagraphFont"/>
    <w:uiPriority w:val="99"/>
    <w:rsid w:val="003B0E15"/>
    <w:rPr>
      <w:rFonts w:ascii="Arial" w:hAnsi="Arial" w:cs="Arial"/>
      <w:b/>
      <w:bCs/>
      <w:sz w:val="10"/>
      <w:szCs w:val="10"/>
    </w:rPr>
  </w:style>
  <w:style w:type="character" w:customStyle="1" w:styleId="FontStyle95">
    <w:name w:val="Font Style95"/>
    <w:basedOn w:val="DefaultParagraphFont"/>
    <w:uiPriority w:val="99"/>
    <w:rsid w:val="003B0E15"/>
    <w:rPr>
      <w:rFonts w:ascii="Times New Roman" w:hAnsi="Times New Roman" w:cs="Times New Roman"/>
      <w:sz w:val="12"/>
      <w:szCs w:val="12"/>
    </w:rPr>
  </w:style>
  <w:style w:type="character" w:customStyle="1" w:styleId="FontStyle96">
    <w:name w:val="Font Style96"/>
    <w:basedOn w:val="DefaultParagraphFont"/>
    <w:uiPriority w:val="99"/>
    <w:rsid w:val="003B0E1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2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2A2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2A2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336</Words>
  <Characters>2017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IW-1_321</dc:title>
  <dc:subject/>
  <dc:creator>Jacek Piotrowski</dc:creator>
  <cp:keywords/>
  <dc:description/>
  <cp:lastModifiedBy>UG</cp:lastModifiedBy>
  <cp:revision>2</cp:revision>
  <dcterms:created xsi:type="dcterms:W3CDTF">2015-04-29T12:47:00Z</dcterms:created>
  <dcterms:modified xsi:type="dcterms:W3CDTF">2015-04-29T12:47:00Z</dcterms:modified>
</cp:coreProperties>
</file>