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DB" w:rsidRDefault="00EC64DB" w:rsidP="00EC64DB">
      <w:pPr>
        <w:jc w:val="both"/>
        <w:rPr>
          <w:rFonts w:ascii="Times New Roman" w:hAnsi="Times New Roman" w:cs="Times New Roman"/>
        </w:rPr>
      </w:pPr>
    </w:p>
    <w:p w:rsidR="00F56A56" w:rsidRDefault="00F56A56" w:rsidP="00240B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40BAB" w:rsidRPr="00240BAB">
        <w:rPr>
          <w:rFonts w:ascii="Times New Roman" w:hAnsi="Times New Roman" w:cs="Times New Roman"/>
        </w:rPr>
        <w:t>Załącznik Nr 3 do Zarządzenia Nr 1</w:t>
      </w:r>
      <w:r>
        <w:rPr>
          <w:rFonts w:ascii="Times New Roman" w:hAnsi="Times New Roman" w:cs="Times New Roman"/>
        </w:rPr>
        <w:t>18</w:t>
      </w:r>
      <w:r w:rsidR="00240BAB" w:rsidRPr="00240BAB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7</w:t>
      </w:r>
      <w:r w:rsidR="00240BAB" w:rsidRPr="00240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</w:p>
    <w:p w:rsidR="00F56A56" w:rsidRDefault="00F56A56" w:rsidP="00240B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240BAB" w:rsidRPr="00240BAB">
        <w:rPr>
          <w:rFonts w:ascii="Times New Roman" w:hAnsi="Times New Roman" w:cs="Times New Roman"/>
        </w:rPr>
        <w:t xml:space="preserve">Wójta Gminy </w:t>
      </w:r>
      <w:r>
        <w:rPr>
          <w:rFonts w:ascii="Times New Roman" w:hAnsi="Times New Roman" w:cs="Times New Roman"/>
        </w:rPr>
        <w:t xml:space="preserve">Czarny Dunajec </w:t>
      </w:r>
    </w:p>
    <w:p w:rsidR="00240BAB" w:rsidRPr="00240BAB" w:rsidRDefault="00F56A56" w:rsidP="00240B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z dnia 23</w:t>
      </w:r>
      <w:r w:rsidR="00CF408A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ierpnia 2017 </w:t>
      </w:r>
      <w:r w:rsidR="00240BAB" w:rsidRPr="00240BAB">
        <w:rPr>
          <w:rFonts w:ascii="Times New Roman" w:hAnsi="Times New Roman" w:cs="Times New Roman"/>
        </w:rPr>
        <w:t xml:space="preserve"> r.</w:t>
      </w:r>
    </w:p>
    <w:p w:rsidR="00240BAB" w:rsidRPr="00240BAB" w:rsidRDefault="00F56A56" w:rsidP="00240B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240BAB" w:rsidRPr="00240BAB">
        <w:rPr>
          <w:rFonts w:ascii="Times New Roman" w:hAnsi="Times New Roman" w:cs="Times New Roman"/>
          <w:b/>
          <w:bCs/>
        </w:rPr>
        <w:t>UMOWA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zawarta dnia</w:t>
      </w:r>
      <w:r w:rsidR="00F56A56">
        <w:rPr>
          <w:rFonts w:ascii="Times New Roman" w:hAnsi="Times New Roman" w:cs="Times New Roman"/>
        </w:rPr>
        <w:t xml:space="preserve"> ……………….. </w:t>
      </w:r>
      <w:r w:rsidRPr="00240BAB">
        <w:rPr>
          <w:rFonts w:ascii="Times New Roman" w:hAnsi="Times New Roman" w:cs="Times New Roman"/>
        </w:rPr>
        <w:tab/>
        <w:t xml:space="preserve">w sprawie </w:t>
      </w:r>
      <w:r w:rsidRPr="00EF64FF">
        <w:rPr>
          <w:rFonts w:ascii="Times New Roman" w:hAnsi="Times New Roman" w:cs="Times New Roman"/>
          <w:b/>
        </w:rPr>
        <w:t>trwałego</w:t>
      </w:r>
      <w:r w:rsidRPr="00240BAB">
        <w:rPr>
          <w:rFonts w:ascii="Times New Roman" w:hAnsi="Times New Roman" w:cs="Times New Roman"/>
        </w:rPr>
        <w:t xml:space="preserve"> zajęcia nieruchomości gminnej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pomiędzy: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Gmi</w:t>
      </w:r>
      <w:r w:rsidR="00F56A56">
        <w:rPr>
          <w:rFonts w:ascii="Times New Roman" w:hAnsi="Times New Roman" w:cs="Times New Roman"/>
        </w:rPr>
        <w:t>ną Czarny Dunajec  reprezentowaną przez Wójta Gminy Czarny Dunajec …………………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zwaną dalej Właścicielem nieruchomości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a</w:t>
      </w:r>
    </w:p>
    <w:p w:rsidR="00240BAB" w:rsidRPr="00240BAB" w:rsidRDefault="00F56A56" w:rsidP="00240B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……………………………………………………………………………………………………………zwaną/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 xml:space="preserve"> dalej Zajmuj</w:t>
      </w:r>
      <w:r w:rsidR="00240BAB" w:rsidRPr="00240BAB">
        <w:rPr>
          <w:rFonts w:ascii="Times New Roman" w:hAnsi="Times New Roman" w:cs="Times New Roman"/>
        </w:rPr>
        <w:t>ącym nieruchomość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  <w:b/>
          <w:bCs/>
        </w:rPr>
        <w:t>§1.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Właściciel nieruchomości zezwala Zajmującemu nieruchomość na trwałe zajęcie nieruchomości gminnej poprzez umieszczeni e na działce oznaczonej numerem geodezyjnym ..................... , obręb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........................... , urządzenia infrastruktury technicznej: ................................................................</w:t>
      </w:r>
    </w:p>
    <w:p w:rsidR="00240BAB" w:rsidRPr="00240BAB" w:rsidRDefault="00F56A56" w:rsidP="00240B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począwszy od dni</w:t>
      </w:r>
      <w:r w:rsidR="00240BAB" w:rsidRPr="00240BAB">
        <w:rPr>
          <w:rFonts w:ascii="Times New Roman" w:hAnsi="Times New Roman" w:cs="Times New Roman"/>
        </w:rPr>
        <w:t>a ................................</w:t>
      </w:r>
      <w:r>
        <w:rPr>
          <w:rFonts w:ascii="Times New Roman" w:hAnsi="Times New Roman" w:cs="Times New Roman"/>
        </w:rPr>
        <w:t xml:space="preserve"> .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§2.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Ustala się za rok .......... opłatę za trwałe zajęci e nieruchomości, która wynosi: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-</w:t>
      </w:r>
      <w:r w:rsidRPr="00240BAB">
        <w:rPr>
          <w:rFonts w:ascii="Times New Roman" w:hAnsi="Times New Roman" w:cs="Times New Roman"/>
        </w:rPr>
        <w:tab/>
        <w:t>liczba dni zajęcia</w:t>
      </w:r>
      <w:r w:rsidR="00F56A56">
        <w:rPr>
          <w:rFonts w:ascii="Times New Roman" w:hAnsi="Times New Roman" w:cs="Times New Roman"/>
        </w:rPr>
        <w:t xml:space="preserve"> </w:t>
      </w:r>
      <w:proofErr w:type="spellStart"/>
      <w:r w:rsidRPr="00240BAB">
        <w:rPr>
          <w:rFonts w:ascii="Times New Roman" w:hAnsi="Times New Roman" w:cs="Times New Roman"/>
        </w:rPr>
        <w:t>runtu</w:t>
      </w:r>
      <w:proofErr w:type="spellEnd"/>
      <w:r w:rsidRPr="00240BAB">
        <w:rPr>
          <w:rFonts w:ascii="Times New Roman" w:hAnsi="Times New Roman" w:cs="Times New Roman"/>
        </w:rPr>
        <w:t xml:space="preserve"> ..................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-całkowita powierzchnia urządzenia ......... m</w:t>
      </w:r>
      <w:r w:rsidRPr="00240BAB">
        <w:rPr>
          <w:rFonts w:ascii="Times New Roman" w:hAnsi="Times New Roman" w:cs="Times New Roman"/>
          <w:vertAlign w:val="superscript"/>
        </w:rPr>
        <w:t>2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-</w:t>
      </w:r>
      <w:r w:rsidRPr="00240BAB">
        <w:rPr>
          <w:rFonts w:ascii="Times New Roman" w:hAnsi="Times New Roman" w:cs="Times New Roman"/>
        </w:rPr>
        <w:tab/>
        <w:t>stawka opłaty rocznej ........ zł/m</w:t>
      </w:r>
      <w:r w:rsidRPr="00240BAB">
        <w:rPr>
          <w:rFonts w:ascii="Times New Roman" w:hAnsi="Times New Roman" w:cs="Times New Roman"/>
          <w:vertAlign w:val="superscript"/>
        </w:rPr>
        <w:t>2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.......... m</w:t>
      </w:r>
      <w:r w:rsidRPr="00240BAB">
        <w:rPr>
          <w:rFonts w:ascii="Times New Roman" w:hAnsi="Times New Roman" w:cs="Times New Roman"/>
          <w:vertAlign w:val="superscript"/>
        </w:rPr>
        <w:t>2</w:t>
      </w:r>
      <w:r w:rsidRPr="00240BAB">
        <w:rPr>
          <w:rFonts w:ascii="Times New Roman" w:hAnsi="Times New Roman" w:cs="Times New Roman"/>
        </w:rPr>
        <w:t>x ......... zł = ........... zł: 365 dni = ......................... zł x ........ dni = .............. zł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............... zł netto + ........... % podatek VAT = ...................... zł brutto (słownie: ............................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............................................. ), płatne w terminie 14 dni od dnia otrzymania faktury VAT w Kasie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 xml:space="preserve">Urzędu Gminy w </w:t>
      </w:r>
      <w:r w:rsidR="00F56A56">
        <w:rPr>
          <w:rFonts w:ascii="Times New Roman" w:hAnsi="Times New Roman" w:cs="Times New Roman"/>
        </w:rPr>
        <w:t>Czarnym Dunajcu</w:t>
      </w:r>
      <w:r w:rsidRPr="00240BAB">
        <w:rPr>
          <w:rFonts w:ascii="Times New Roman" w:hAnsi="Times New Roman" w:cs="Times New Roman"/>
        </w:rPr>
        <w:t xml:space="preserve"> lub na konto Gminy</w:t>
      </w:r>
      <w:r w:rsidR="00F56A56">
        <w:rPr>
          <w:rFonts w:ascii="Times New Roman" w:hAnsi="Times New Roman" w:cs="Times New Roman"/>
        </w:rPr>
        <w:t xml:space="preserve"> Nr …………………………………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§3.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Opłata roczna z tytułu trwałego zajęcia nieruchomości za lata następne wynosi: ................... m</w:t>
      </w:r>
      <w:r w:rsidRPr="00240BAB">
        <w:rPr>
          <w:rFonts w:ascii="Times New Roman" w:hAnsi="Times New Roman" w:cs="Times New Roman"/>
          <w:vertAlign w:val="superscript"/>
        </w:rPr>
        <w:t>2</w:t>
      </w:r>
      <w:r w:rsidRPr="00240BAB">
        <w:rPr>
          <w:rFonts w:ascii="Times New Roman" w:hAnsi="Times New Roman" w:cs="Times New Roman"/>
        </w:rPr>
        <w:t xml:space="preserve"> x zł = ............. zł/rok netto,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.................. zł netto + ........... % podatek VAT= ................. zł brutto (słownie: ..............................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 xml:space="preserve">płatna w terminie 14 dni od dnia otrzymania faktury VAT w kasie Urzędu Gminy w </w:t>
      </w:r>
      <w:r w:rsidR="00F56A56">
        <w:rPr>
          <w:rFonts w:ascii="Times New Roman" w:hAnsi="Times New Roman" w:cs="Times New Roman"/>
        </w:rPr>
        <w:t xml:space="preserve">Czarnym Dunajcu </w:t>
      </w:r>
      <w:r w:rsidRPr="00240BAB">
        <w:rPr>
          <w:rFonts w:ascii="Times New Roman" w:hAnsi="Times New Roman" w:cs="Times New Roman"/>
        </w:rPr>
        <w:t>lub na konto Gminy.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Opłata roczna za lata następne będzie podwyższana o wskaźnik inflacji z roku poprzedniego ogłaszany przez Główny Urząd Statystyczny</w:t>
      </w:r>
      <w:r w:rsidR="00EF64FF">
        <w:rPr>
          <w:rFonts w:ascii="Times New Roman" w:hAnsi="Times New Roman" w:cs="Times New Roman"/>
        </w:rPr>
        <w:t>.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§4.</w:t>
      </w:r>
    </w:p>
    <w:p w:rsidR="00240BAB" w:rsidRPr="00240BAB" w:rsidRDefault="00240BAB" w:rsidP="00240BAB">
      <w:pPr>
        <w:jc w:val="both"/>
        <w:rPr>
          <w:rFonts w:ascii="Times New Roman" w:hAnsi="Times New Roman" w:cs="Times New Roman"/>
        </w:rPr>
      </w:pPr>
      <w:r w:rsidRPr="00240BAB">
        <w:rPr>
          <w:rFonts w:ascii="Times New Roman" w:hAnsi="Times New Roman" w:cs="Times New Roman"/>
        </w:rPr>
        <w:t>Zajmujący nieruchomość jest całkowicie odpowiedzialny za stan techniczny urządzenia infrastruktury technicznej i w razie jego uszkodzenia jest zobowiązany do natychmiastowej naprawy, po uprzednim poinformowaniu Właściciela nieruchomości.</w:t>
      </w:r>
    </w:p>
    <w:p w:rsidR="00960431" w:rsidRPr="00960431" w:rsidRDefault="00960431" w:rsidP="00960431">
      <w:pPr>
        <w:jc w:val="both"/>
        <w:rPr>
          <w:rFonts w:ascii="Times New Roman" w:hAnsi="Times New Roman" w:cs="Times New Roman"/>
        </w:rPr>
      </w:pPr>
      <w:r w:rsidRPr="00960431">
        <w:rPr>
          <w:rFonts w:ascii="Times New Roman" w:hAnsi="Times New Roman" w:cs="Times New Roman"/>
        </w:rPr>
        <w:t>§5.</w:t>
      </w:r>
    </w:p>
    <w:p w:rsidR="00960431" w:rsidRPr="00960431" w:rsidRDefault="00F56A56" w:rsidP="00960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60431" w:rsidRPr="00960431">
        <w:rPr>
          <w:rFonts w:ascii="Times New Roman" w:hAnsi="Times New Roman" w:cs="Times New Roman"/>
        </w:rPr>
        <w:t>W przypadku wystąpienia konieczności dokonania naprawy urządzenia</w:t>
      </w:r>
      <w:r w:rsidR="00960431" w:rsidRPr="00960431">
        <w:rPr>
          <w:rFonts w:ascii="Times New Roman" w:hAnsi="Times New Roman" w:cs="Times New Roman"/>
        </w:rPr>
        <w:tab/>
        <w:t>po zakończeniu prac Zajmujący nieruchomość jest zobowiązany do doprowadzenia terenu do stanu użyteczności, jaki był przed przystąpieniem do wykonania robót.</w:t>
      </w:r>
    </w:p>
    <w:p w:rsidR="00960431" w:rsidRPr="00960431" w:rsidRDefault="00F56A56" w:rsidP="00960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60431" w:rsidRPr="00960431">
        <w:rPr>
          <w:rFonts w:ascii="Times New Roman" w:hAnsi="Times New Roman" w:cs="Times New Roman"/>
        </w:rPr>
        <w:t>W przypadku nie</w:t>
      </w:r>
      <w:r w:rsidR="00EF64FF">
        <w:rPr>
          <w:rFonts w:ascii="Times New Roman" w:hAnsi="Times New Roman" w:cs="Times New Roman"/>
        </w:rPr>
        <w:t xml:space="preserve"> </w:t>
      </w:r>
      <w:r w:rsidR="00960431" w:rsidRPr="00960431">
        <w:rPr>
          <w:rFonts w:ascii="Times New Roman" w:hAnsi="Times New Roman" w:cs="Times New Roman"/>
        </w:rPr>
        <w:t>wykonania zobowiązania o którym mowa w § 5 ust. l umowy, po skutecznym</w:t>
      </w:r>
      <w:r w:rsidR="00960431" w:rsidRPr="00960431">
        <w:rPr>
          <w:rFonts w:ascii="Times New Roman" w:hAnsi="Times New Roman" w:cs="Times New Roman"/>
        </w:rPr>
        <w:br/>
        <w:t>doręczeniu wezwania do doprowadzenia gruntu do stanu pierwotnego Właściciel nieruchomości</w:t>
      </w:r>
      <w:r w:rsidR="00960431" w:rsidRPr="00960431">
        <w:rPr>
          <w:rFonts w:ascii="Times New Roman" w:hAnsi="Times New Roman" w:cs="Times New Roman"/>
        </w:rPr>
        <w:br/>
        <w:t>zleci  wykonanie prac  innemu  podmiotowi,  a kosztami   naprawy  obciąży  Zajmu</w:t>
      </w:r>
      <w:r w:rsidR="00EF64FF">
        <w:rPr>
          <w:rFonts w:ascii="Times New Roman" w:hAnsi="Times New Roman" w:cs="Times New Roman"/>
        </w:rPr>
        <w:t>jącego</w:t>
      </w:r>
      <w:r w:rsidR="00EF64FF">
        <w:rPr>
          <w:rFonts w:ascii="Times New Roman" w:hAnsi="Times New Roman" w:cs="Times New Roman"/>
        </w:rPr>
        <w:br/>
        <w:t>nieruchomość</w:t>
      </w:r>
      <w:r>
        <w:rPr>
          <w:rFonts w:ascii="Times New Roman" w:hAnsi="Times New Roman" w:cs="Times New Roman"/>
        </w:rPr>
        <w:t>, na co Zajmujący ni</w:t>
      </w:r>
      <w:r w:rsidR="00960431" w:rsidRPr="00960431">
        <w:rPr>
          <w:rFonts w:ascii="Times New Roman" w:hAnsi="Times New Roman" w:cs="Times New Roman"/>
        </w:rPr>
        <w:t>eruchomoś</w:t>
      </w:r>
      <w:r>
        <w:rPr>
          <w:rFonts w:ascii="Times New Roman" w:hAnsi="Times New Roman" w:cs="Times New Roman"/>
        </w:rPr>
        <w:t>ć</w:t>
      </w:r>
      <w:r w:rsidR="00960431" w:rsidRPr="00960431">
        <w:rPr>
          <w:rFonts w:ascii="Times New Roman" w:hAnsi="Times New Roman" w:cs="Times New Roman"/>
        </w:rPr>
        <w:t xml:space="preserve"> wyraża zgodę.</w:t>
      </w:r>
    </w:p>
    <w:p w:rsidR="00960431" w:rsidRPr="00960431" w:rsidRDefault="00960431" w:rsidP="00960431">
      <w:pPr>
        <w:jc w:val="both"/>
        <w:rPr>
          <w:rFonts w:ascii="Times New Roman" w:hAnsi="Times New Roman" w:cs="Times New Roman"/>
        </w:rPr>
      </w:pPr>
      <w:r w:rsidRPr="00960431">
        <w:rPr>
          <w:rFonts w:ascii="Times New Roman" w:hAnsi="Times New Roman" w:cs="Times New Roman"/>
        </w:rPr>
        <w:t>§6.</w:t>
      </w:r>
    </w:p>
    <w:p w:rsidR="00960431" w:rsidRPr="00960431" w:rsidRDefault="00960431" w:rsidP="00960431">
      <w:pPr>
        <w:jc w:val="both"/>
        <w:rPr>
          <w:rFonts w:ascii="Times New Roman" w:hAnsi="Times New Roman" w:cs="Times New Roman"/>
        </w:rPr>
      </w:pPr>
      <w:r w:rsidRPr="00960431">
        <w:rPr>
          <w:rFonts w:ascii="Times New Roman" w:hAnsi="Times New Roman" w:cs="Times New Roman"/>
        </w:rPr>
        <w:t>W sprawach nieuregulowanych postanowieniami niniejszej umowy zastosowanie mają przepisy Kodeksu cywilnego, a wszelkie spory rozstrzygane będą przez sąd właściwy dla siedziby właściciela nieruchomości.</w:t>
      </w:r>
    </w:p>
    <w:p w:rsidR="00960431" w:rsidRPr="00960431" w:rsidRDefault="00960431" w:rsidP="00960431">
      <w:pPr>
        <w:jc w:val="both"/>
        <w:rPr>
          <w:rFonts w:ascii="Times New Roman" w:hAnsi="Times New Roman" w:cs="Times New Roman"/>
        </w:rPr>
      </w:pPr>
      <w:r w:rsidRPr="00960431">
        <w:rPr>
          <w:rFonts w:ascii="Times New Roman" w:hAnsi="Times New Roman" w:cs="Times New Roman"/>
        </w:rPr>
        <w:t>§7</w:t>
      </w:r>
      <w:r w:rsidRPr="00960431">
        <w:rPr>
          <w:rFonts w:ascii="Times New Roman" w:hAnsi="Times New Roman" w:cs="Times New Roman"/>
        </w:rPr>
        <w:br/>
        <w:t>Umowę strony zawierają na czas: określony od</w:t>
      </w:r>
      <w:r w:rsidRPr="00960431">
        <w:rPr>
          <w:rFonts w:ascii="Times New Roman" w:hAnsi="Times New Roman" w:cs="Times New Roman"/>
        </w:rPr>
        <w:tab/>
      </w:r>
      <w:r w:rsidR="00F56A56">
        <w:rPr>
          <w:rFonts w:ascii="Times New Roman" w:hAnsi="Times New Roman" w:cs="Times New Roman"/>
        </w:rPr>
        <w:t>…………</w:t>
      </w:r>
      <w:r w:rsidRPr="00960431">
        <w:rPr>
          <w:rFonts w:ascii="Times New Roman" w:hAnsi="Times New Roman" w:cs="Times New Roman"/>
        </w:rPr>
        <w:t>do</w:t>
      </w:r>
      <w:r w:rsidRPr="00960431">
        <w:rPr>
          <w:rFonts w:ascii="Times New Roman" w:hAnsi="Times New Roman" w:cs="Times New Roman"/>
        </w:rPr>
        <w:tab/>
      </w:r>
      <w:r w:rsidR="00F56A56">
        <w:rPr>
          <w:rFonts w:ascii="Times New Roman" w:hAnsi="Times New Roman" w:cs="Times New Roman"/>
        </w:rPr>
        <w:t>………………</w:t>
      </w:r>
      <w:r w:rsidRPr="00960431">
        <w:rPr>
          <w:rFonts w:ascii="Times New Roman" w:hAnsi="Times New Roman" w:cs="Times New Roman"/>
        </w:rPr>
        <w:t>/ czas nieokreślony</w:t>
      </w:r>
      <w:r w:rsidR="00F56A56">
        <w:rPr>
          <w:rFonts w:ascii="Times New Roman" w:hAnsi="Times New Roman" w:cs="Times New Roman"/>
          <w:vertAlign w:val="superscript"/>
        </w:rPr>
        <w:t>)</w:t>
      </w:r>
    </w:p>
    <w:p w:rsidR="00F56A56" w:rsidRDefault="00960431" w:rsidP="00960431">
      <w:pPr>
        <w:jc w:val="both"/>
        <w:rPr>
          <w:rFonts w:ascii="Times New Roman" w:hAnsi="Times New Roman" w:cs="Times New Roman"/>
        </w:rPr>
      </w:pPr>
      <w:r w:rsidRPr="00960431">
        <w:rPr>
          <w:rFonts w:ascii="Times New Roman" w:hAnsi="Times New Roman" w:cs="Times New Roman"/>
        </w:rPr>
        <w:t xml:space="preserve">§8. </w:t>
      </w:r>
    </w:p>
    <w:p w:rsidR="00960431" w:rsidRPr="00960431" w:rsidRDefault="00960431" w:rsidP="00960431">
      <w:pPr>
        <w:jc w:val="both"/>
        <w:rPr>
          <w:rFonts w:ascii="Times New Roman" w:hAnsi="Times New Roman" w:cs="Times New Roman"/>
        </w:rPr>
      </w:pPr>
      <w:r w:rsidRPr="00960431">
        <w:rPr>
          <w:rFonts w:ascii="Times New Roman" w:hAnsi="Times New Roman" w:cs="Times New Roman"/>
        </w:rPr>
        <w:t>Zmiana warunków umowy dopuszczalna jest w formie pisemnej pod rygorem nieważności.</w:t>
      </w:r>
    </w:p>
    <w:p w:rsidR="00960431" w:rsidRPr="00960431" w:rsidRDefault="00960431" w:rsidP="00960431">
      <w:pPr>
        <w:jc w:val="both"/>
        <w:rPr>
          <w:rFonts w:ascii="Times New Roman" w:hAnsi="Times New Roman" w:cs="Times New Roman"/>
        </w:rPr>
      </w:pPr>
      <w:r w:rsidRPr="00960431">
        <w:rPr>
          <w:rFonts w:ascii="Times New Roman" w:hAnsi="Times New Roman" w:cs="Times New Roman"/>
        </w:rPr>
        <w:t>§9.</w:t>
      </w:r>
    </w:p>
    <w:p w:rsidR="00960431" w:rsidRPr="00960431" w:rsidRDefault="00960431" w:rsidP="00960431">
      <w:pPr>
        <w:jc w:val="both"/>
        <w:rPr>
          <w:rFonts w:ascii="Times New Roman" w:hAnsi="Times New Roman" w:cs="Times New Roman"/>
        </w:rPr>
      </w:pPr>
      <w:r w:rsidRPr="00960431">
        <w:rPr>
          <w:rFonts w:ascii="Times New Roman" w:hAnsi="Times New Roman" w:cs="Times New Roman"/>
        </w:rPr>
        <w:t>Umowę sporządzono w trzech jednobrzmiących egzemplarzach, w tym dwa dla Właściciela nieruchomości i jeden dl a Zajmującego nieruchomość.</w:t>
      </w:r>
    </w:p>
    <w:p w:rsidR="00960431" w:rsidRPr="00960431" w:rsidRDefault="00960431" w:rsidP="00960431">
      <w:pPr>
        <w:jc w:val="both"/>
        <w:rPr>
          <w:rFonts w:ascii="Times New Roman" w:hAnsi="Times New Roman" w:cs="Times New Roman"/>
        </w:rPr>
      </w:pPr>
      <w:r w:rsidRPr="00960431">
        <w:rPr>
          <w:rFonts w:ascii="Times New Roman" w:hAnsi="Times New Roman" w:cs="Times New Roman"/>
        </w:rPr>
        <w:t>Właściciel nieruchomości:</w:t>
      </w:r>
      <w:r w:rsidRPr="00960431">
        <w:rPr>
          <w:rFonts w:ascii="Times New Roman" w:hAnsi="Times New Roman" w:cs="Times New Roman"/>
        </w:rPr>
        <w:tab/>
      </w:r>
      <w:r w:rsidR="00F56A56">
        <w:rPr>
          <w:rFonts w:ascii="Times New Roman" w:hAnsi="Times New Roman" w:cs="Times New Roman"/>
        </w:rPr>
        <w:t xml:space="preserve">                                                                </w:t>
      </w:r>
      <w:r w:rsidRPr="00960431">
        <w:rPr>
          <w:rFonts w:ascii="Times New Roman" w:hAnsi="Times New Roman" w:cs="Times New Roman"/>
        </w:rPr>
        <w:t>Zajmujący nieruchomość:</w:t>
      </w:r>
    </w:p>
    <w:p w:rsidR="00240BAB" w:rsidRDefault="00240BAB" w:rsidP="00EC64DB">
      <w:pPr>
        <w:jc w:val="both"/>
        <w:rPr>
          <w:rFonts w:ascii="Times New Roman" w:hAnsi="Times New Roman" w:cs="Times New Roman"/>
        </w:rPr>
      </w:pPr>
    </w:p>
    <w:p w:rsidR="00F56A56" w:rsidRDefault="00F56A56" w:rsidP="00EC64DB">
      <w:pPr>
        <w:jc w:val="both"/>
        <w:rPr>
          <w:rFonts w:ascii="Times New Roman" w:hAnsi="Times New Roman" w:cs="Times New Roman"/>
          <w:lang w:val="de-DE"/>
        </w:rPr>
      </w:pPr>
    </w:p>
    <w:p w:rsidR="00960431" w:rsidRDefault="00960431" w:rsidP="00EC64DB">
      <w:pPr>
        <w:jc w:val="both"/>
        <w:rPr>
          <w:rFonts w:ascii="Times New Roman" w:hAnsi="Times New Roman" w:cs="Times New Roman"/>
          <w:lang w:val="de-DE"/>
        </w:rPr>
      </w:pPr>
    </w:p>
    <w:p w:rsidR="00960431" w:rsidRDefault="00960431" w:rsidP="00EC64DB">
      <w:pPr>
        <w:jc w:val="both"/>
        <w:rPr>
          <w:rFonts w:ascii="Times New Roman" w:hAnsi="Times New Roman" w:cs="Times New Roman"/>
        </w:rPr>
      </w:pPr>
    </w:p>
    <w:sectPr w:rsidR="0096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99"/>
    <w:rsid w:val="000A2D1E"/>
    <w:rsid w:val="0016064D"/>
    <w:rsid w:val="00240BAB"/>
    <w:rsid w:val="003331A4"/>
    <w:rsid w:val="00412999"/>
    <w:rsid w:val="004268D4"/>
    <w:rsid w:val="007E1DB7"/>
    <w:rsid w:val="00960431"/>
    <w:rsid w:val="00CF408A"/>
    <w:rsid w:val="00E24913"/>
    <w:rsid w:val="00EC64DB"/>
    <w:rsid w:val="00EF64FF"/>
    <w:rsid w:val="00F5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6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4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4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6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4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4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Geodezja-32</dc:creator>
  <cp:lastModifiedBy>Geodezja-32</cp:lastModifiedBy>
  <cp:revision>6</cp:revision>
  <cp:lastPrinted>2017-08-29T06:58:00Z</cp:lastPrinted>
  <dcterms:created xsi:type="dcterms:W3CDTF">2017-08-22T10:18:00Z</dcterms:created>
  <dcterms:modified xsi:type="dcterms:W3CDTF">2017-08-29T06:58:00Z</dcterms:modified>
</cp:coreProperties>
</file>