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2344B9" w14:textId="77777777" w:rsidR="008E55ED" w:rsidRPr="00A00366" w:rsidRDefault="00A03F5A">
      <w:pPr>
        <w:spacing w:after="200"/>
        <w:jc w:val="center"/>
        <w:rPr>
          <w:rFonts w:asciiTheme="minorHAnsi" w:hAnsiTheme="minorHAnsi"/>
          <w:sz w:val="32"/>
          <w:szCs w:val="32"/>
        </w:rPr>
      </w:pPr>
      <w:bookmarkStart w:id="0" w:name="_GoBack"/>
      <w:bookmarkEnd w:id="0"/>
      <w:r w:rsidRPr="00A00366">
        <w:rPr>
          <w:rFonts w:asciiTheme="minorHAnsi" w:hAnsiTheme="minorHAnsi"/>
          <w:b/>
          <w:sz w:val="32"/>
          <w:szCs w:val="32"/>
        </w:rPr>
        <w:t>UMOWA NR …………</w:t>
      </w:r>
    </w:p>
    <w:p w14:paraId="7B101836" w14:textId="4893A542" w:rsidR="008E55ED" w:rsidRPr="00943FF3" w:rsidRDefault="00A03F5A" w:rsidP="00943FF3">
      <w:pPr>
        <w:tabs>
          <w:tab w:val="right" w:pos="9072"/>
        </w:tabs>
        <w:spacing w:after="120"/>
        <w:rPr>
          <w:rFonts w:asciiTheme="minorHAnsi" w:hAnsiTheme="minorHAnsi"/>
          <w:sz w:val="22"/>
          <w:szCs w:val="22"/>
        </w:rPr>
      </w:pPr>
      <w:r w:rsidRPr="00943FF3">
        <w:rPr>
          <w:rFonts w:asciiTheme="minorHAnsi" w:hAnsiTheme="minorHAnsi"/>
          <w:sz w:val="22"/>
          <w:szCs w:val="22"/>
        </w:rPr>
        <w:t xml:space="preserve">Zawarta w dniu ……………… r. w </w:t>
      </w:r>
      <w:r w:rsidR="00943FF3" w:rsidRPr="00943FF3">
        <w:rPr>
          <w:rStyle w:val="Pogrubienie"/>
          <w:rFonts w:asciiTheme="minorHAnsi" w:hAnsiTheme="minorHAnsi"/>
          <w:color w:val="000000" w:themeColor="text1"/>
          <w:sz w:val="22"/>
          <w:szCs w:val="22"/>
        </w:rPr>
        <w:t>Czarnym Dunajcu</w:t>
      </w:r>
      <w:r w:rsidRPr="00943FF3">
        <w:rPr>
          <w:rFonts w:asciiTheme="minorHAnsi" w:hAnsiTheme="minorHAnsi"/>
          <w:sz w:val="22"/>
          <w:szCs w:val="22"/>
        </w:rPr>
        <w:t xml:space="preserve"> pomiędzy:</w:t>
      </w:r>
      <w:r w:rsidR="00943FF3" w:rsidRPr="00943FF3">
        <w:rPr>
          <w:rFonts w:asciiTheme="minorHAnsi" w:hAnsiTheme="minorHAnsi"/>
          <w:sz w:val="22"/>
          <w:szCs w:val="22"/>
        </w:rPr>
        <w:tab/>
      </w:r>
    </w:p>
    <w:p w14:paraId="337DD9DD" w14:textId="6B6DEBC2"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G</w:t>
      </w:r>
      <w:r w:rsidR="00855042" w:rsidRPr="00943FF3">
        <w:rPr>
          <w:rFonts w:asciiTheme="minorHAnsi" w:hAnsiTheme="minorHAnsi"/>
          <w:b/>
          <w:sz w:val="22"/>
          <w:szCs w:val="22"/>
        </w:rPr>
        <w:t>miną</w:t>
      </w:r>
      <w:r w:rsidRPr="00943FF3">
        <w:rPr>
          <w:rFonts w:asciiTheme="minorHAnsi" w:hAnsiTheme="minorHAnsi"/>
          <w:b/>
          <w:sz w:val="22"/>
          <w:szCs w:val="22"/>
        </w:rPr>
        <w:t xml:space="preserve"> </w:t>
      </w:r>
      <w:r w:rsidR="00943FF3" w:rsidRPr="00943FF3">
        <w:rPr>
          <w:rFonts w:asciiTheme="minorHAnsi" w:hAnsiTheme="minorHAnsi"/>
          <w:b/>
          <w:sz w:val="22"/>
          <w:szCs w:val="22"/>
        </w:rPr>
        <w:t xml:space="preserve">Czarny Dunajec </w:t>
      </w:r>
    </w:p>
    <w:p w14:paraId="28FF0963" w14:textId="265047D7" w:rsidR="00855042" w:rsidRPr="00943FF3" w:rsidRDefault="00855042" w:rsidP="00855042">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00943FF3" w:rsidRPr="00943FF3">
        <w:rPr>
          <w:rStyle w:val="Pogrubienie"/>
          <w:rFonts w:asciiTheme="minorHAnsi" w:hAnsiTheme="minorHAnsi"/>
          <w:b w:val="0"/>
          <w:color w:val="000000" w:themeColor="text1"/>
        </w:rPr>
        <w:t xml:space="preserve">ul. </w:t>
      </w:r>
      <w:r w:rsidR="00943FF3" w:rsidRPr="00943FF3">
        <w:rPr>
          <w:rFonts w:asciiTheme="minorHAnsi" w:hAnsiTheme="minorHAnsi" w:cs="ArialMT"/>
        </w:rPr>
        <w:t>Józefa Piłsudskiego 2, 34-470 Czarny Dunajec</w:t>
      </w:r>
    </w:p>
    <w:p w14:paraId="5B17E9DD" w14:textId="2D7E5F3A" w:rsidR="00855042" w:rsidRPr="00943FF3" w:rsidRDefault="00855042" w:rsidP="00855042">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sidR="000C34C3">
        <w:rPr>
          <w:rFonts w:asciiTheme="minorHAnsi" w:hAnsiTheme="minorHAnsi"/>
        </w:rPr>
        <w:t>26 135 40</w:t>
      </w:r>
    </w:p>
    <w:p w14:paraId="3F73A764" w14:textId="701C3810" w:rsidR="00855042" w:rsidRPr="00943FF3" w:rsidRDefault="00855042" w:rsidP="00855042">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sidR="000C34C3">
        <w:rPr>
          <w:rFonts w:asciiTheme="minorHAnsi" w:hAnsiTheme="minorHAnsi"/>
        </w:rPr>
        <w:t>26 135 30</w:t>
      </w:r>
    </w:p>
    <w:p w14:paraId="52E97494" w14:textId="1E1A8294" w:rsidR="00855042" w:rsidRPr="00943FF3" w:rsidRDefault="00855042" w:rsidP="00855042">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gmina@czarny-dunajec.pl</w:t>
      </w:r>
    </w:p>
    <w:p w14:paraId="612A3605" w14:textId="02FAEEB4" w:rsidR="00855042" w:rsidRPr="00943FF3" w:rsidRDefault="00855042" w:rsidP="00855042">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9" w:history="1">
        <w:r w:rsidR="00943FF3" w:rsidRPr="00943FF3">
          <w:rPr>
            <w:rStyle w:val="Hipercze"/>
            <w:rFonts w:asciiTheme="minorHAnsi" w:hAnsiTheme="minorHAnsi"/>
          </w:rPr>
          <w:t>www.</w:t>
        </w:r>
        <w:r w:rsidR="00943FF3" w:rsidRPr="00943FF3">
          <w:rPr>
            <w:rStyle w:val="Hipercze"/>
            <w:rFonts w:asciiTheme="minorHAnsi" w:hAnsiTheme="minorHAnsi" w:cs="ArialMT"/>
          </w:rPr>
          <w:t>czarny-dunajec.pl</w:t>
        </w:r>
      </w:hyperlink>
      <w:r w:rsidR="00943FF3" w:rsidRPr="00943FF3">
        <w:rPr>
          <w:rFonts w:asciiTheme="minorHAnsi" w:hAnsiTheme="minorHAnsi" w:cs="ArialMT"/>
        </w:rPr>
        <w:t xml:space="preserve">  </w:t>
      </w:r>
      <w:r w:rsidRPr="00943FF3">
        <w:rPr>
          <w:rFonts w:asciiTheme="minorHAnsi" w:hAnsiTheme="minorHAnsi"/>
        </w:rPr>
        <w:t xml:space="preserve"> </w:t>
      </w:r>
    </w:p>
    <w:p w14:paraId="2B673901" w14:textId="58D4A512" w:rsidR="00855042" w:rsidRPr="00943FF3" w:rsidRDefault="00855042" w:rsidP="00855042">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7352843273</w:t>
      </w:r>
    </w:p>
    <w:p w14:paraId="3202B760" w14:textId="09FF7362" w:rsidR="00855042" w:rsidRPr="00943FF3" w:rsidRDefault="00855042" w:rsidP="00855042">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491892162</w:t>
      </w:r>
    </w:p>
    <w:p w14:paraId="48A32094" w14:textId="77777777"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reprezentowaną przez:</w:t>
      </w:r>
      <w:r w:rsidRPr="00943FF3">
        <w:rPr>
          <w:rFonts w:asciiTheme="minorHAnsi" w:hAnsiTheme="minorHAnsi"/>
          <w:b/>
          <w:sz w:val="22"/>
          <w:szCs w:val="22"/>
        </w:rPr>
        <w:tab/>
      </w:r>
      <w:r w:rsidRPr="00943FF3">
        <w:rPr>
          <w:rFonts w:asciiTheme="minorHAnsi" w:hAnsiTheme="minorHAnsi"/>
          <w:b/>
          <w:sz w:val="22"/>
          <w:szCs w:val="22"/>
        </w:rPr>
        <w:tab/>
      </w:r>
    </w:p>
    <w:p w14:paraId="3525B1F2" w14:textId="2A90635B" w:rsidR="008E55ED" w:rsidRPr="00943FF3" w:rsidRDefault="00943FF3">
      <w:pPr>
        <w:tabs>
          <w:tab w:val="left" w:pos="1701"/>
        </w:tabs>
        <w:rPr>
          <w:rFonts w:asciiTheme="minorHAnsi" w:hAnsiTheme="minorHAnsi"/>
          <w:sz w:val="22"/>
          <w:szCs w:val="22"/>
        </w:rPr>
      </w:pPr>
      <w:r w:rsidRPr="00943FF3">
        <w:rPr>
          <w:rFonts w:asciiTheme="minorHAnsi" w:hAnsiTheme="minorHAnsi" w:cs="ArialMT"/>
          <w:b/>
          <w:sz w:val="22"/>
          <w:szCs w:val="22"/>
        </w:rPr>
        <w:t>Józefa Babicza</w:t>
      </w:r>
      <w:r w:rsidR="00A03F5A" w:rsidRPr="00943FF3">
        <w:rPr>
          <w:rFonts w:asciiTheme="minorHAnsi" w:hAnsiTheme="minorHAnsi"/>
          <w:b/>
          <w:sz w:val="22"/>
          <w:szCs w:val="22"/>
        </w:rPr>
        <w:t xml:space="preserve"> - </w:t>
      </w:r>
      <w:r w:rsidR="00A03F5A" w:rsidRPr="00943FF3">
        <w:rPr>
          <w:rFonts w:asciiTheme="minorHAnsi" w:hAnsiTheme="minorHAnsi"/>
          <w:sz w:val="22"/>
          <w:szCs w:val="22"/>
        </w:rPr>
        <w:t xml:space="preserve">Wójta Gminy </w:t>
      </w:r>
      <w:r w:rsidRPr="00943FF3">
        <w:rPr>
          <w:rFonts w:asciiTheme="minorHAnsi" w:hAnsiTheme="minorHAnsi" w:cs="ArialMT"/>
          <w:sz w:val="22"/>
          <w:szCs w:val="22"/>
        </w:rPr>
        <w:t>Czarny Dunajec</w:t>
      </w:r>
    </w:p>
    <w:p w14:paraId="02286523" w14:textId="37257E69" w:rsidR="008E55ED" w:rsidRPr="00943FF3" w:rsidRDefault="00A03F5A">
      <w:pPr>
        <w:tabs>
          <w:tab w:val="left" w:pos="5046"/>
        </w:tabs>
        <w:rPr>
          <w:rFonts w:asciiTheme="minorHAnsi" w:hAnsiTheme="minorHAnsi"/>
          <w:sz w:val="22"/>
          <w:szCs w:val="22"/>
        </w:rPr>
      </w:pPr>
      <w:r w:rsidRPr="00943FF3">
        <w:rPr>
          <w:rFonts w:asciiTheme="minorHAnsi" w:hAnsiTheme="minorHAnsi"/>
          <w:sz w:val="22"/>
          <w:szCs w:val="22"/>
        </w:rPr>
        <w:t xml:space="preserve">przy kontrasygnacie Skarbnika Gminy – </w:t>
      </w:r>
      <w:r w:rsidR="00943FF3" w:rsidRPr="00943FF3">
        <w:rPr>
          <w:rFonts w:asciiTheme="minorHAnsi" w:hAnsiTheme="minorHAnsi"/>
          <w:b/>
          <w:sz w:val="22"/>
          <w:szCs w:val="22"/>
        </w:rPr>
        <w:t>Stanisławy Pilch</w:t>
      </w:r>
      <w:r w:rsidR="00943FF3" w:rsidRPr="00943FF3">
        <w:rPr>
          <w:rFonts w:asciiTheme="minorHAnsi" w:hAnsiTheme="minorHAnsi"/>
          <w:sz w:val="22"/>
          <w:szCs w:val="22"/>
        </w:rPr>
        <w:t xml:space="preserve"> </w:t>
      </w:r>
    </w:p>
    <w:p w14:paraId="004056D4" w14:textId="77777777" w:rsidR="00943FF3" w:rsidRDefault="00943FF3">
      <w:pPr>
        <w:rPr>
          <w:rFonts w:asciiTheme="minorHAnsi" w:hAnsiTheme="minorHAnsi"/>
          <w:sz w:val="22"/>
          <w:szCs w:val="22"/>
        </w:rPr>
      </w:pPr>
    </w:p>
    <w:p w14:paraId="62BCA97C" w14:textId="77777777" w:rsidR="008E55ED" w:rsidRPr="00943FF3" w:rsidRDefault="00A03F5A">
      <w:pPr>
        <w:rPr>
          <w:rFonts w:asciiTheme="minorHAnsi" w:hAnsiTheme="minorHAnsi"/>
          <w:sz w:val="22"/>
          <w:szCs w:val="22"/>
        </w:rPr>
      </w:pPr>
      <w:r w:rsidRPr="00943FF3">
        <w:rPr>
          <w:rFonts w:asciiTheme="minorHAnsi" w:hAnsiTheme="minorHAnsi"/>
          <w:sz w:val="22"/>
          <w:szCs w:val="22"/>
        </w:rPr>
        <w:t>a</w:t>
      </w:r>
    </w:p>
    <w:p w14:paraId="7ABED59C" w14:textId="6B79FCBB" w:rsidR="008E55ED" w:rsidRPr="00943FF3" w:rsidRDefault="00FE6E37">
      <w:pPr>
        <w:jc w:val="both"/>
        <w:rPr>
          <w:rFonts w:asciiTheme="minorHAnsi" w:hAnsiTheme="minorHAnsi"/>
          <w:sz w:val="22"/>
          <w:szCs w:val="22"/>
        </w:rPr>
      </w:pPr>
      <w:r>
        <w:rPr>
          <w:rFonts w:asciiTheme="minorHAnsi" w:hAnsiTheme="minorHAnsi"/>
          <w:sz w:val="22"/>
          <w:szCs w:val="22"/>
        </w:rPr>
        <w:t>___________________________</w:t>
      </w:r>
    </w:p>
    <w:p w14:paraId="641F5090" w14:textId="286CB9E9" w:rsidR="00A00366" w:rsidRPr="00943FF3" w:rsidRDefault="00A00366">
      <w:pPr>
        <w:jc w:val="both"/>
        <w:rPr>
          <w:rFonts w:asciiTheme="minorHAnsi" w:hAnsiTheme="minorHAnsi"/>
          <w:sz w:val="22"/>
          <w:szCs w:val="22"/>
        </w:rPr>
      </w:pPr>
      <w:r w:rsidRPr="00943FF3">
        <w:rPr>
          <w:rFonts w:asciiTheme="minorHAnsi" w:hAnsiTheme="minorHAnsi"/>
          <w:sz w:val="22"/>
          <w:szCs w:val="22"/>
        </w:rPr>
        <w:t>___________________________</w:t>
      </w:r>
    </w:p>
    <w:p w14:paraId="0615B12B" w14:textId="77777777" w:rsidR="008E55ED" w:rsidRPr="00943FF3" w:rsidRDefault="00A03F5A">
      <w:pPr>
        <w:spacing w:after="120"/>
        <w:rPr>
          <w:rFonts w:asciiTheme="minorHAnsi" w:hAnsiTheme="minorHAnsi"/>
          <w:sz w:val="22"/>
          <w:szCs w:val="22"/>
        </w:rPr>
      </w:pPr>
      <w:r w:rsidRPr="00943FF3">
        <w:rPr>
          <w:rFonts w:asciiTheme="minorHAnsi" w:hAnsiTheme="minorHAnsi"/>
          <w:sz w:val="22"/>
          <w:szCs w:val="22"/>
        </w:rPr>
        <w:t>zwanym dalej „Wykonawcą”,</w:t>
      </w:r>
    </w:p>
    <w:p w14:paraId="093A7CE4" w14:textId="77777777" w:rsidR="008E55ED" w:rsidRPr="00943FF3" w:rsidRDefault="00A03F5A">
      <w:pPr>
        <w:rPr>
          <w:rFonts w:asciiTheme="minorHAnsi" w:hAnsiTheme="minorHAnsi"/>
          <w:sz w:val="22"/>
          <w:szCs w:val="22"/>
        </w:rPr>
      </w:pPr>
      <w:r w:rsidRPr="00943FF3">
        <w:rPr>
          <w:rFonts w:asciiTheme="minorHAnsi" w:hAnsiTheme="minorHAnsi"/>
          <w:sz w:val="22"/>
          <w:szCs w:val="22"/>
        </w:rPr>
        <w:t>zwanych dalej wspólnie „Stronami”.</w:t>
      </w:r>
    </w:p>
    <w:p w14:paraId="23D5E822" w14:textId="77777777" w:rsidR="008E55ED" w:rsidRPr="00943FF3" w:rsidRDefault="008E55ED">
      <w:pPr>
        <w:rPr>
          <w:rFonts w:asciiTheme="minorHAnsi" w:hAnsiTheme="minorHAnsi"/>
          <w:sz w:val="22"/>
          <w:szCs w:val="22"/>
        </w:rPr>
      </w:pPr>
    </w:p>
    <w:p w14:paraId="603727C2" w14:textId="4F45EAD7" w:rsidR="008E55ED" w:rsidRPr="00943FF3" w:rsidRDefault="00A03F5A" w:rsidP="00A00366">
      <w:pPr>
        <w:jc w:val="both"/>
        <w:rPr>
          <w:rFonts w:asciiTheme="minorHAnsi" w:hAnsiTheme="minorHAnsi"/>
          <w:sz w:val="22"/>
          <w:szCs w:val="22"/>
        </w:rPr>
      </w:pPr>
      <w:r w:rsidRPr="00943FF3">
        <w:rPr>
          <w:rFonts w:asciiTheme="minorHAnsi" w:hAnsiTheme="minorHAnsi"/>
          <w:sz w:val="22"/>
          <w:szCs w:val="22"/>
        </w:rPr>
        <w:t xml:space="preserve">W wyniku rozstrzygnięcia postępowania o udzielenie zamówienia publicznego prowadzonego w trybie przetargu nieograniczonego pod nazwą </w:t>
      </w:r>
      <w:r w:rsidRPr="00943FF3">
        <w:rPr>
          <w:rFonts w:asciiTheme="minorHAnsi" w:hAnsiTheme="minorHAnsi"/>
          <w:b/>
          <w:sz w:val="22"/>
          <w:szCs w:val="22"/>
        </w:rPr>
        <w:t>„</w:t>
      </w:r>
      <w:r w:rsidR="00943FF3" w:rsidRPr="00943FF3">
        <w:rPr>
          <w:rFonts w:asciiTheme="minorHAnsi" w:hAnsiTheme="minorHAnsi"/>
          <w:b/>
          <w:sz w:val="22"/>
          <w:szCs w:val="22"/>
        </w:rPr>
        <w:t>Kompleksowa modernizacja obiektów użyteczności publicznej w Gminie Czarny Dunajec</w:t>
      </w:r>
      <w:r w:rsidRPr="00943FF3">
        <w:rPr>
          <w:rFonts w:asciiTheme="minorHAnsi" w:hAnsiTheme="minorHAnsi"/>
          <w:b/>
          <w:sz w:val="22"/>
          <w:szCs w:val="22"/>
        </w:rPr>
        <w:t>”</w:t>
      </w:r>
      <w:r w:rsidRPr="00943FF3">
        <w:rPr>
          <w:rFonts w:asciiTheme="minorHAnsi" w:hAnsiTheme="minorHAnsi"/>
          <w:sz w:val="22"/>
          <w:szCs w:val="22"/>
        </w:rPr>
        <w:t xml:space="preserve"> zawarta została umowa o poniższej treści.</w:t>
      </w:r>
    </w:p>
    <w:p w14:paraId="6E24F596" w14:textId="77777777" w:rsidR="00A00366" w:rsidRPr="00A00366" w:rsidRDefault="00A00366">
      <w:pPr>
        <w:rPr>
          <w:rFonts w:asciiTheme="minorHAnsi" w:hAnsiTheme="minorHAnsi"/>
          <w:sz w:val="22"/>
          <w:szCs w:val="22"/>
        </w:rPr>
      </w:pPr>
    </w:p>
    <w:p w14:paraId="0F0CA93F"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 1</w:t>
      </w:r>
    </w:p>
    <w:p w14:paraId="73C594AC"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PRZEDMIOT UMOWY</w:t>
      </w:r>
    </w:p>
    <w:p w14:paraId="7DE592ED"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Przedmiotem zamówienia jest:</w:t>
      </w:r>
    </w:p>
    <w:p w14:paraId="6B428575" w14:textId="45FEF950" w:rsidR="008E55ED" w:rsidRDefault="00AC5C5F">
      <w:pPr>
        <w:jc w:val="both"/>
        <w:rPr>
          <w:rFonts w:asciiTheme="minorHAnsi" w:hAnsiTheme="minorHAnsi"/>
          <w:sz w:val="22"/>
          <w:szCs w:val="22"/>
        </w:rPr>
      </w:pPr>
      <w:r w:rsidRPr="00FC4F34">
        <w:rPr>
          <w:rFonts w:asciiTheme="minorHAnsi" w:hAnsiTheme="minorHAnsi"/>
          <w:sz w:val="22"/>
          <w:szCs w:val="22"/>
        </w:rPr>
        <w:t>Wykonanie dokumentacji technicznej wraz z uzgodnieniami i wykonanie robót budowlanych w ramach zadania inwestycyjnego pn.</w:t>
      </w:r>
      <w:r w:rsidRPr="009507C2">
        <w:rPr>
          <w:rFonts w:asciiTheme="minorHAnsi" w:hAnsiTheme="minorHAnsi"/>
        </w:rPr>
        <w:t xml:space="preserve"> </w:t>
      </w:r>
      <w:r w:rsidR="00A03F5A" w:rsidRPr="00A00366">
        <w:rPr>
          <w:rFonts w:asciiTheme="minorHAnsi" w:hAnsiTheme="minorHAnsi"/>
          <w:b/>
          <w:sz w:val="22"/>
          <w:szCs w:val="22"/>
        </w:rPr>
        <w:t>„</w:t>
      </w:r>
      <w:r w:rsidRPr="00943FF3">
        <w:rPr>
          <w:rFonts w:asciiTheme="minorHAnsi" w:hAnsiTheme="minorHAnsi"/>
          <w:b/>
          <w:sz w:val="22"/>
          <w:szCs w:val="22"/>
        </w:rPr>
        <w:t>Kompleksowa modernizacja obiektów użyteczności publicznej w Gminie Czarny Dunajec</w:t>
      </w:r>
      <w:r w:rsidR="00A03F5A" w:rsidRPr="00A00366">
        <w:rPr>
          <w:rFonts w:asciiTheme="minorHAnsi" w:hAnsiTheme="minorHAnsi"/>
          <w:b/>
          <w:sz w:val="22"/>
          <w:szCs w:val="22"/>
        </w:rPr>
        <w:t>”</w:t>
      </w:r>
      <w:r w:rsidR="00D17B1A">
        <w:rPr>
          <w:rFonts w:asciiTheme="minorHAnsi" w:hAnsiTheme="minorHAnsi"/>
          <w:sz w:val="22"/>
          <w:szCs w:val="22"/>
        </w:rPr>
        <w:t xml:space="preserve"> w zakresie określonym </w:t>
      </w:r>
      <w:r w:rsidR="00A03F5A" w:rsidRPr="00A00366">
        <w:rPr>
          <w:rFonts w:asciiTheme="minorHAnsi" w:hAnsiTheme="minorHAnsi"/>
          <w:sz w:val="22"/>
          <w:szCs w:val="22"/>
        </w:rPr>
        <w:t xml:space="preserve">w specyfikacji istotnych warunków zamówienia </w:t>
      </w:r>
      <w:r w:rsidR="00D17B1A">
        <w:rPr>
          <w:rFonts w:asciiTheme="minorHAnsi" w:hAnsiTheme="minorHAnsi"/>
          <w:sz w:val="22"/>
          <w:szCs w:val="22"/>
        </w:rPr>
        <w:t xml:space="preserve">dla </w:t>
      </w:r>
      <w:r w:rsidR="00D17B1A" w:rsidRPr="00D17B1A">
        <w:rPr>
          <w:rFonts w:asciiTheme="minorHAnsi" w:hAnsiTheme="minorHAnsi"/>
          <w:b/>
          <w:sz w:val="22"/>
          <w:szCs w:val="22"/>
          <w:highlight w:val="yellow"/>
        </w:rPr>
        <w:t>części I</w:t>
      </w:r>
      <w:r w:rsidR="00D17B1A" w:rsidRPr="00D17B1A">
        <w:rPr>
          <w:rFonts w:asciiTheme="minorHAnsi" w:hAnsiTheme="minorHAnsi"/>
          <w:b/>
          <w:sz w:val="22"/>
          <w:szCs w:val="22"/>
        </w:rPr>
        <w:t xml:space="preserve"> </w:t>
      </w:r>
      <w:r w:rsidR="00A03F5A" w:rsidRPr="00A00366">
        <w:rPr>
          <w:rFonts w:asciiTheme="minorHAnsi" w:hAnsiTheme="minorHAnsi"/>
          <w:sz w:val="22"/>
          <w:szCs w:val="22"/>
        </w:rPr>
        <w:t xml:space="preserve">oraz </w:t>
      </w:r>
      <w:r w:rsidR="00855042" w:rsidRPr="00A00366">
        <w:rPr>
          <w:rFonts w:asciiTheme="minorHAnsi" w:hAnsiTheme="minorHAnsi"/>
          <w:sz w:val="22"/>
          <w:szCs w:val="22"/>
        </w:rPr>
        <w:t>programie funkcjonalno-użytkowym</w:t>
      </w:r>
      <w:r w:rsidR="007D3E64" w:rsidRPr="00A00366">
        <w:rPr>
          <w:rFonts w:asciiTheme="minorHAnsi" w:hAnsiTheme="minorHAnsi"/>
          <w:sz w:val="22"/>
          <w:szCs w:val="22"/>
        </w:rPr>
        <w:t>.</w:t>
      </w:r>
    </w:p>
    <w:p w14:paraId="0BB04C32" w14:textId="77777777" w:rsidR="00004319" w:rsidRDefault="00004319" w:rsidP="00004319">
      <w:pPr>
        <w:rPr>
          <w:rFonts w:asciiTheme="minorHAnsi" w:hAnsiTheme="minorHAnsi"/>
          <w:b/>
          <w:sz w:val="22"/>
          <w:szCs w:val="22"/>
        </w:rPr>
      </w:pPr>
      <w:r w:rsidRPr="00004319">
        <w:rPr>
          <w:rFonts w:asciiTheme="minorHAnsi" w:hAnsiTheme="minorHAnsi"/>
          <w:b/>
          <w:sz w:val="22"/>
          <w:szCs w:val="22"/>
        </w:rPr>
        <w:t xml:space="preserve">Zakres zamówienia odpowiadający </w:t>
      </w:r>
      <w:r w:rsidRPr="00004319">
        <w:rPr>
          <w:rFonts w:asciiTheme="minorHAnsi" w:hAnsiTheme="minorHAnsi"/>
          <w:b/>
          <w:sz w:val="22"/>
          <w:szCs w:val="22"/>
          <w:highlight w:val="yellow"/>
        </w:rPr>
        <w:t>części I.</w:t>
      </w:r>
      <w:r w:rsidRPr="00004319">
        <w:rPr>
          <w:rFonts w:asciiTheme="minorHAnsi" w:hAnsiTheme="minorHAnsi"/>
          <w:b/>
          <w:sz w:val="22"/>
          <w:szCs w:val="22"/>
        </w:rPr>
        <w:t xml:space="preserve"> </w:t>
      </w:r>
    </w:p>
    <w:p w14:paraId="5B066563" w14:textId="0567D849" w:rsidR="00004319" w:rsidRPr="00004319" w:rsidRDefault="00004319" w:rsidP="00004319">
      <w:pPr>
        <w:rPr>
          <w:rFonts w:asciiTheme="minorHAnsi" w:hAnsiTheme="minorHAnsi"/>
          <w:b/>
          <w:sz w:val="22"/>
          <w:szCs w:val="22"/>
        </w:rPr>
      </w:pPr>
      <w:r w:rsidRPr="00004319">
        <w:rPr>
          <w:rFonts w:asciiTheme="minorHAnsi" w:hAnsiTheme="minorHAnsi"/>
          <w:b/>
          <w:sz w:val="22"/>
          <w:szCs w:val="22"/>
        </w:rPr>
        <w:t>Wykonanie projektów budowalnych i robót budowalnych dla zakresów:</w:t>
      </w:r>
    </w:p>
    <w:p w14:paraId="1F6C600F" w14:textId="77777777"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Szkoły Podstawowej w Pieniążkowicach Filia w Dziale</w:t>
      </w:r>
    </w:p>
    <w:p w14:paraId="1BADD1CE" w14:textId="77777777"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Publicznej Szkoły Podstawowa w Starym Bystrem</w:t>
      </w:r>
    </w:p>
    <w:p w14:paraId="765681B5" w14:textId="77777777"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OSP w Czarnym Dunajcu</w:t>
      </w:r>
    </w:p>
    <w:p w14:paraId="6FBAED98" w14:textId="77777777"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OSP w Chochołowie</w:t>
      </w:r>
    </w:p>
    <w:p w14:paraId="4A8E9567" w14:textId="1979A9DB"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Gimnazjum w Załucznem</w:t>
      </w:r>
    </w:p>
    <w:p w14:paraId="7206C0FA" w14:textId="77777777" w:rsidR="008E55ED" w:rsidRPr="00A00366" w:rsidRDefault="00A03F5A">
      <w:pPr>
        <w:numPr>
          <w:ilvl w:val="0"/>
          <w:numId w:val="18"/>
        </w:numPr>
        <w:ind w:hanging="360"/>
        <w:rPr>
          <w:rFonts w:asciiTheme="minorHAnsi" w:hAnsiTheme="minorHAnsi"/>
          <w:sz w:val="22"/>
          <w:szCs w:val="22"/>
        </w:rPr>
      </w:pPr>
      <w:r w:rsidRPr="00A00366">
        <w:rPr>
          <w:rFonts w:asciiTheme="minorHAnsi" w:hAnsiTheme="minorHAnsi"/>
          <w:sz w:val="22"/>
          <w:szCs w:val="22"/>
        </w:rPr>
        <w:t xml:space="preserve">Integralną częścią niniejszej umowy są: </w:t>
      </w:r>
    </w:p>
    <w:p w14:paraId="0826312F"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specyfikacja istotnych warunków zamówienia (SIWZ),</w:t>
      </w:r>
    </w:p>
    <w:p w14:paraId="39291948" w14:textId="5944DF80" w:rsidR="00855042" w:rsidRPr="00A00366" w:rsidRDefault="00855042" w:rsidP="00855042">
      <w:pPr>
        <w:numPr>
          <w:ilvl w:val="1"/>
          <w:numId w:val="18"/>
        </w:numPr>
        <w:ind w:hanging="360"/>
        <w:rPr>
          <w:rFonts w:asciiTheme="minorHAnsi" w:hAnsiTheme="minorHAnsi"/>
          <w:sz w:val="22"/>
          <w:szCs w:val="22"/>
        </w:rPr>
      </w:pPr>
      <w:r w:rsidRPr="00A00366">
        <w:rPr>
          <w:rFonts w:asciiTheme="minorHAnsi" w:hAnsiTheme="minorHAnsi"/>
          <w:sz w:val="22"/>
          <w:szCs w:val="22"/>
        </w:rPr>
        <w:t>program funkcjonalno-użytkowy (PFU),</w:t>
      </w:r>
    </w:p>
    <w:p w14:paraId="047DCAFD" w14:textId="1A2E460E"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audyt</w:t>
      </w:r>
      <w:r w:rsidR="00AC5C5F">
        <w:rPr>
          <w:rFonts w:asciiTheme="minorHAnsi" w:hAnsiTheme="minorHAnsi"/>
          <w:sz w:val="22"/>
          <w:szCs w:val="22"/>
        </w:rPr>
        <w:t xml:space="preserve">y energetyczne dla </w:t>
      </w:r>
      <w:r w:rsidR="00D17B1A" w:rsidRPr="00D17B1A">
        <w:rPr>
          <w:rFonts w:asciiTheme="minorHAnsi" w:hAnsiTheme="minorHAnsi"/>
          <w:sz w:val="22"/>
          <w:szCs w:val="22"/>
          <w:highlight w:val="yellow"/>
        </w:rPr>
        <w:t>5</w:t>
      </w:r>
      <w:r w:rsidR="00AC5C5F" w:rsidRPr="00D17B1A">
        <w:rPr>
          <w:rFonts w:asciiTheme="minorHAnsi" w:hAnsiTheme="minorHAnsi"/>
          <w:sz w:val="22"/>
          <w:szCs w:val="22"/>
          <w:highlight w:val="yellow"/>
        </w:rPr>
        <w:t xml:space="preserve"> budynków</w:t>
      </w:r>
      <w:r w:rsidR="00AC5C5F">
        <w:rPr>
          <w:rFonts w:asciiTheme="minorHAnsi" w:hAnsiTheme="minorHAnsi"/>
          <w:sz w:val="22"/>
          <w:szCs w:val="22"/>
        </w:rPr>
        <w:t>,</w:t>
      </w:r>
      <w:r w:rsidRPr="00A00366">
        <w:rPr>
          <w:rFonts w:asciiTheme="minorHAnsi" w:hAnsiTheme="minorHAnsi"/>
          <w:sz w:val="22"/>
          <w:szCs w:val="22"/>
        </w:rPr>
        <w:t xml:space="preserve"> </w:t>
      </w:r>
    </w:p>
    <w:p w14:paraId="68E0F8CA"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oferta Wykonawcy,</w:t>
      </w:r>
    </w:p>
    <w:p w14:paraId="19B55605" w14:textId="028BCB77"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zestawienie kosztów</w:t>
      </w:r>
      <w:r w:rsidR="00A03F5A" w:rsidRPr="00A00366">
        <w:rPr>
          <w:rFonts w:asciiTheme="minorHAnsi" w:hAnsiTheme="minorHAnsi"/>
          <w:sz w:val="22"/>
          <w:szCs w:val="22"/>
        </w:rPr>
        <w:t>,</w:t>
      </w:r>
    </w:p>
    <w:p w14:paraId="5CB1C239"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harmonogram rzeczowo-finansowy,</w:t>
      </w:r>
    </w:p>
    <w:p w14:paraId="2A74FEB1" w14:textId="28586DB0"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lastRenderedPageBreak/>
        <w:t>w</w:t>
      </w:r>
      <w:r w:rsidR="00A03F5A" w:rsidRPr="00A00366">
        <w:rPr>
          <w:rFonts w:asciiTheme="minorHAnsi" w:hAnsiTheme="minorHAnsi"/>
          <w:sz w:val="22"/>
          <w:szCs w:val="22"/>
        </w:rPr>
        <w:t>zór karty gwarancyjnej</w:t>
      </w:r>
    </w:p>
    <w:p w14:paraId="655B9B0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Przedmiot zamówienia musi być wykonany zgodnie z obowiązującymi przepisami, normami, uzgodnieniami, zasadami sztuki budowlanej oraz na ustalonych niniejszą umową warunkach. </w:t>
      </w:r>
    </w:p>
    <w:p w14:paraId="065817E5"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Zamawiający dopuszcza możliwość wystąpienia w trakcie realizacji przedmiotu umowy 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w:t>
      </w:r>
      <w:r w:rsidR="007D3E64" w:rsidRPr="00A00366">
        <w:rPr>
          <w:rFonts w:asciiTheme="minorHAnsi" w:hAnsiTheme="minorHAnsi"/>
          <w:sz w:val="22"/>
          <w:szCs w:val="22"/>
        </w:rPr>
        <w:t>,</w:t>
      </w:r>
      <w:r w:rsidRPr="00A00366">
        <w:rPr>
          <w:rFonts w:asciiTheme="minorHAnsi" w:hAnsiTheme="minorHAnsi"/>
          <w:sz w:val="22"/>
          <w:szCs w:val="22"/>
        </w:rPr>
        <w:t xml:space="preserve"> w sytuacji, gdy wykonanie tych robót będzie niezbędne do prawidłowego, tj. zgodnego z zasadami wiedzy technicznej i obowiązującymi na dzień odbioru robót przepisami wykonania przedmiotu umowy określonego w ust. 1 niniejszego paragrafu, a Wykonawca zobowiązuje się takie roboty wykonać.</w:t>
      </w:r>
    </w:p>
    <w:p w14:paraId="7C995B51" w14:textId="48862399"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może zdecydować o rezygnacji z wykonania pewnych robót przewidzianych w </w:t>
      </w:r>
      <w:r w:rsidR="00855042" w:rsidRPr="00A00366">
        <w:rPr>
          <w:rFonts w:asciiTheme="minorHAnsi" w:hAnsiTheme="minorHAnsi"/>
          <w:sz w:val="22"/>
          <w:szCs w:val="22"/>
        </w:rPr>
        <w:t>PFU</w:t>
      </w:r>
      <w:r w:rsidRPr="00A00366">
        <w:rPr>
          <w:rFonts w:asciiTheme="minorHAnsi" w:hAnsiTheme="minorHAnsi"/>
          <w:sz w:val="22"/>
          <w:szCs w:val="22"/>
        </w:rPr>
        <w:t xml:space="preserve">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A00366">
        <w:rPr>
          <w:rFonts w:asciiTheme="minorHAnsi" w:hAnsiTheme="minorHAnsi"/>
          <w:b/>
          <w:sz w:val="22"/>
          <w:szCs w:val="22"/>
        </w:rPr>
        <w:t>robotami zaniechanymi</w:t>
      </w:r>
      <w:r w:rsidRPr="00A00366">
        <w:rPr>
          <w:rFonts w:asciiTheme="minorHAnsi" w:hAnsiTheme="minorHAnsi"/>
          <w:sz w:val="22"/>
          <w:szCs w:val="22"/>
        </w:rPr>
        <w:t>.</w:t>
      </w:r>
    </w:p>
    <w:p w14:paraId="22513C4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dopuszcza wprowadzenie zmiany materiałów i urządzeń przedstawionych w ofercie przetargowej pod warunkiem, że zmiany te będą korzy</w:t>
      </w:r>
      <w:r w:rsidR="008236E7" w:rsidRPr="00A00366">
        <w:rPr>
          <w:rFonts w:asciiTheme="minorHAnsi" w:hAnsiTheme="minorHAnsi"/>
          <w:sz w:val="22"/>
          <w:szCs w:val="22"/>
        </w:rPr>
        <w:t>stne dla Zamawiającego. Będą to</w:t>
      </w:r>
      <w:r w:rsidRPr="00A00366">
        <w:rPr>
          <w:rFonts w:asciiTheme="minorHAnsi" w:hAnsiTheme="minorHAnsi"/>
          <w:sz w:val="22"/>
          <w:szCs w:val="22"/>
        </w:rPr>
        <w:t xml:space="preserve"> przykładowo zmiany </w:t>
      </w:r>
      <w:r w:rsidR="008236E7" w:rsidRPr="00A00366">
        <w:rPr>
          <w:rFonts w:asciiTheme="minorHAnsi" w:hAnsiTheme="minorHAnsi"/>
          <w:sz w:val="22"/>
          <w:szCs w:val="22"/>
        </w:rPr>
        <w:t>powodujące</w:t>
      </w:r>
      <w:r w:rsidRPr="00A00366">
        <w:rPr>
          <w:rFonts w:asciiTheme="minorHAnsi" w:hAnsiTheme="minorHAnsi"/>
          <w:sz w:val="22"/>
          <w:szCs w:val="22"/>
        </w:rPr>
        <w:t>:</w:t>
      </w:r>
    </w:p>
    <w:p w14:paraId="2182EB7B"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obniżenie kosztu ponoszonego przez Zamawiającego na eksploatację i konserwację wykonanego przedmiotu umowy,</w:t>
      </w:r>
    </w:p>
    <w:p w14:paraId="3690862E"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poprawienie parametrów technicznych,</w:t>
      </w:r>
    </w:p>
    <w:p w14:paraId="61786AE6"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wynikające z aktualizacji rozwiązań z uwagi na postęp technologiczny lub zmiany obowiązujących przepisów.</w:t>
      </w:r>
    </w:p>
    <w:p w14:paraId="63A9F1BD" w14:textId="77777777" w:rsidR="008E55ED" w:rsidRPr="00A00366" w:rsidRDefault="008E534C">
      <w:pPr>
        <w:numPr>
          <w:ilvl w:val="0"/>
          <w:numId w:val="18"/>
        </w:numPr>
        <w:ind w:hanging="360"/>
        <w:jc w:val="both"/>
        <w:rPr>
          <w:rFonts w:asciiTheme="minorHAnsi" w:hAnsiTheme="minorHAnsi"/>
          <w:sz w:val="22"/>
          <w:szCs w:val="22"/>
        </w:rPr>
      </w:pPr>
      <w:r w:rsidRPr="00A00366">
        <w:rPr>
          <w:rFonts w:asciiTheme="minorHAnsi" w:hAnsiTheme="minorHAnsi"/>
          <w:sz w:val="22"/>
          <w:szCs w:val="22"/>
        </w:rPr>
        <w:t>Zmiany o których mowa w ust. 6</w:t>
      </w:r>
      <w:r w:rsidR="00A03F5A" w:rsidRPr="00A00366">
        <w:rPr>
          <w:rFonts w:asciiTheme="minorHAnsi" w:hAnsiTheme="minorHAnsi"/>
          <w:sz w:val="22"/>
          <w:szCs w:val="22"/>
        </w:rPr>
        <w:t xml:space="preserve"> muszą być każdorazowo zatwierdzone przez Zamawiającego</w:t>
      </w:r>
      <w:r w:rsidRPr="00A00366">
        <w:rPr>
          <w:rFonts w:asciiTheme="minorHAnsi" w:hAnsiTheme="minorHAnsi"/>
          <w:sz w:val="22"/>
          <w:szCs w:val="22"/>
        </w:rPr>
        <w:t>.</w:t>
      </w:r>
    </w:p>
    <w:p w14:paraId="09ABC6FD" w14:textId="77777777" w:rsidR="008E55ED" w:rsidRPr="00A00366" w:rsidRDefault="008E55ED">
      <w:pPr>
        <w:rPr>
          <w:rFonts w:asciiTheme="minorHAnsi" w:hAnsiTheme="minorHAnsi"/>
          <w:sz w:val="22"/>
          <w:szCs w:val="22"/>
        </w:rPr>
      </w:pPr>
    </w:p>
    <w:p w14:paraId="1DFD9DE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2</w:t>
      </w:r>
    </w:p>
    <w:p w14:paraId="259F26B2"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OBOWIĄZKI STRON</w:t>
      </w:r>
    </w:p>
    <w:p w14:paraId="659C3F99"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Zamawiającego:</w:t>
      </w:r>
    </w:p>
    <w:p w14:paraId="3640AE9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Dostarczenie Wykonawcy 1 egzemplarza kompletnej dokumentacji, o której mowa w §1 ust. 2 lit. b i c </w:t>
      </w:r>
      <w:r w:rsidR="00FF3394" w:rsidRPr="00A00366">
        <w:rPr>
          <w:rFonts w:asciiTheme="minorHAnsi" w:hAnsiTheme="minorHAnsi"/>
          <w:sz w:val="22"/>
          <w:szCs w:val="22"/>
        </w:rPr>
        <w:t>w dniu</w:t>
      </w:r>
      <w:r w:rsidRPr="00A00366">
        <w:rPr>
          <w:rFonts w:asciiTheme="minorHAnsi" w:hAnsiTheme="minorHAnsi"/>
          <w:sz w:val="22"/>
          <w:szCs w:val="22"/>
        </w:rPr>
        <w:t xml:space="preserve"> podpisania niniejszej umowy.</w:t>
      </w:r>
    </w:p>
    <w:p w14:paraId="6A77BBA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Przekazanie Wykonawcy placu budowy w terminie </w:t>
      </w:r>
      <w:r w:rsidRPr="00A00366">
        <w:rPr>
          <w:rFonts w:asciiTheme="minorHAnsi" w:hAnsiTheme="minorHAnsi"/>
          <w:b/>
          <w:sz w:val="22"/>
          <w:szCs w:val="22"/>
        </w:rPr>
        <w:t>do 5 dni</w:t>
      </w:r>
      <w:r w:rsidR="00FF3394" w:rsidRPr="00A00366">
        <w:rPr>
          <w:rFonts w:asciiTheme="minorHAnsi" w:hAnsiTheme="minorHAnsi"/>
          <w:b/>
          <w:sz w:val="22"/>
          <w:szCs w:val="22"/>
        </w:rPr>
        <w:t xml:space="preserve"> </w:t>
      </w:r>
      <w:r w:rsidRPr="00A00366">
        <w:rPr>
          <w:rFonts w:asciiTheme="minorHAnsi" w:hAnsiTheme="minorHAnsi"/>
          <w:sz w:val="22"/>
          <w:szCs w:val="22"/>
        </w:rPr>
        <w:t>od daty podpisania niniejszej umowy.</w:t>
      </w:r>
    </w:p>
    <w:p w14:paraId="0E67418D" w14:textId="5D108BD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bieżącego nadzoru inwestorskiego, obejmującego wszystkie branże przedmiotu umowy.</w:t>
      </w:r>
    </w:p>
    <w:p w14:paraId="2A4A7B1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Dokonywanie odbiorów wykonanych robót budowlanych na zasadach określonych w §4 niniejszej umowy.</w:t>
      </w:r>
    </w:p>
    <w:p w14:paraId="0660018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Regulowanie płatności wynikających z faktur wystawionych na zasadach określonych w §6 niniejszej umowy.</w:t>
      </w:r>
    </w:p>
    <w:p w14:paraId="2C27ADC0" w14:textId="77777777" w:rsidR="008E55ED" w:rsidRPr="00A00366" w:rsidRDefault="00FF3394">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 uzasadnionych sytuacjach wystawienie - na </w:t>
      </w:r>
      <w:r w:rsidR="00A03F5A" w:rsidRPr="00A00366">
        <w:rPr>
          <w:rFonts w:asciiTheme="minorHAnsi" w:hAnsiTheme="minorHAnsi"/>
          <w:sz w:val="22"/>
          <w:szCs w:val="22"/>
        </w:rPr>
        <w:t>pisemny wniosek</w:t>
      </w:r>
      <w:r w:rsidRPr="00A00366">
        <w:rPr>
          <w:rFonts w:asciiTheme="minorHAnsi" w:hAnsiTheme="minorHAnsi"/>
          <w:sz w:val="22"/>
          <w:szCs w:val="22"/>
        </w:rPr>
        <w:t xml:space="preserve"> -</w:t>
      </w:r>
      <w:r w:rsidR="00A03F5A" w:rsidRPr="00A00366">
        <w:rPr>
          <w:rFonts w:asciiTheme="minorHAnsi" w:hAnsiTheme="minorHAnsi"/>
          <w:sz w:val="22"/>
          <w:szCs w:val="22"/>
        </w:rPr>
        <w:t xml:space="preserve"> </w:t>
      </w:r>
      <w:r w:rsidR="007D3E64" w:rsidRPr="00A00366">
        <w:rPr>
          <w:rFonts w:asciiTheme="minorHAnsi" w:hAnsiTheme="minorHAnsi"/>
          <w:sz w:val="22"/>
          <w:szCs w:val="22"/>
        </w:rPr>
        <w:t>Wykonawcy pełnomocnictwa</w:t>
      </w:r>
      <w:r w:rsidR="00A03F5A" w:rsidRPr="00A00366">
        <w:rPr>
          <w:rFonts w:asciiTheme="minorHAnsi" w:hAnsiTheme="minorHAnsi"/>
          <w:sz w:val="22"/>
          <w:szCs w:val="22"/>
        </w:rPr>
        <w:t xml:space="preserve"> do występowania w jego imieniu przed organami administracji oraz wszelkimi podmiotami w celu wykonania przedmiotu umowy – w terminie do 7 dni od daty wpływu takiego wniosku.</w:t>
      </w:r>
    </w:p>
    <w:p w14:paraId="0941757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Wykonawcy:</w:t>
      </w:r>
    </w:p>
    <w:p w14:paraId="2F434FF6" w14:textId="77777777" w:rsidR="008E55ED" w:rsidRPr="00A00366" w:rsidRDefault="00197A08" w:rsidP="004E0971">
      <w:pPr>
        <w:numPr>
          <w:ilvl w:val="1"/>
          <w:numId w:val="7"/>
        </w:numPr>
        <w:ind w:hanging="360"/>
        <w:jc w:val="both"/>
        <w:rPr>
          <w:rFonts w:asciiTheme="minorHAnsi" w:hAnsiTheme="minorHAnsi"/>
          <w:sz w:val="22"/>
          <w:szCs w:val="22"/>
        </w:rPr>
      </w:pPr>
      <w:r w:rsidRPr="00A00366">
        <w:rPr>
          <w:rFonts w:asciiTheme="minorHAnsi" w:hAnsiTheme="minorHAnsi"/>
          <w:sz w:val="22"/>
          <w:szCs w:val="22"/>
        </w:rPr>
        <w:t>Przejęcie</w:t>
      </w:r>
      <w:r w:rsidR="00A03F5A" w:rsidRPr="00A00366">
        <w:rPr>
          <w:rFonts w:asciiTheme="minorHAnsi" w:hAnsiTheme="minorHAnsi"/>
          <w:sz w:val="22"/>
          <w:szCs w:val="22"/>
        </w:rPr>
        <w:t xml:space="preserve"> placu budowy od Zamawiającego.</w:t>
      </w:r>
    </w:p>
    <w:p w14:paraId="445F5706" w14:textId="3911041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Prawidłowe wykonanie wszystkich prac </w:t>
      </w:r>
      <w:r w:rsidR="00855042" w:rsidRPr="00A00366">
        <w:rPr>
          <w:rFonts w:asciiTheme="minorHAnsi" w:hAnsiTheme="minorHAnsi"/>
          <w:sz w:val="22"/>
          <w:szCs w:val="22"/>
        </w:rPr>
        <w:t xml:space="preserve">– </w:t>
      </w:r>
      <w:r w:rsidR="00855042" w:rsidRPr="00A00366">
        <w:rPr>
          <w:rFonts w:asciiTheme="minorHAnsi" w:hAnsiTheme="minorHAnsi"/>
          <w:b/>
          <w:sz w:val="22"/>
          <w:szCs w:val="22"/>
        </w:rPr>
        <w:t>projektowych i budowalnych</w:t>
      </w:r>
      <w:r w:rsidR="00855042" w:rsidRPr="00A00366">
        <w:rPr>
          <w:rFonts w:asciiTheme="minorHAnsi" w:hAnsiTheme="minorHAnsi"/>
          <w:sz w:val="22"/>
          <w:szCs w:val="22"/>
        </w:rPr>
        <w:t xml:space="preserve"> - </w:t>
      </w:r>
      <w:r w:rsidRPr="00A00366">
        <w:rPr>
          <w:rFonts w:asciiTheme="minorHAnsi" w:hAnsiTheme="minorHAnsi"/>
          <w:sz w:val="22"/>
          <w:szCs w:val="22"/>
        </w:rPr>
        <w:t>związanych z realizacją przedmiotu umowy w zakresie umożliwiającym użytkowanie tych obiektów zgodnie z ich przeznaczeniem.</w:t>
      </w:r>
    </w:p>
    <w:p w14:paraId="189A660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Współpraca ze służbami Zamawiającego.</w:t>
      </w:r>
    </w:p>
    <w:p w14:paraId="76492D79" w14:textId="085192B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b/>
          <w:sz w:val="22"/>
          <w:szCs w:val="22"/>
        </w:rPr>
        <w:t>Oprac</w:t>
      </w:r>
      <w:r w:rsidR="00197A08" w:rsidRPr="00A00366">
        <w:rPr>
          <w:rFonts w:asciiTheme="minorHAnsi" w:hAnsiTheme="minorHAnsi"/>
          <w:b/>
          <w:sz w:val="22"/>
          <w:szCs w:val="22"/>
        </w:rPr>
        <w:t xml:space="preserve">owanie </w:t>
      </w:r>
      <w:r w:rsidR="00855042" w:rsidRPr="00A00366">
        <w:rPr>
          <w:rFonts w:asciiTheme="minorHAnsi" w:hAnsiTheme="minorHAnsi"/>
          <w:b/>
          <w:sz w:val="22"/>
          <w:szCs w:val="22"/>
        </w:rPr>
        <w:t xml:space="preserve">projektu budowalnego i wykonawczego </w:t>
      </w:r>
      <w:r w:rsidR="00AC5C5F">
        <w:rPr>
          <w:rFonts w:asciiTheme="minorHAnsi" w:hAnsiTheme="minorHAnsi"/>
          <w:b/>
          <w:sz w:val="22"/>
          <w:szCs w:val="22"/>
        </w:rPr>
        <w:t xml:space="preserve">dla każdego z budynków, </w:t>
      </w:r>
      <w:r w:rsidR="00855042" w:rsidRPr="00A00366">
        <w:rPr>
          <w:rFonts w:asciiTheme="minorHAnsi" w:hAnsiTheme="minorHAnsi"/>
          <w:b/>
          <w:sz w:val="22"/>
          <w:szCs w:val="22"/>
        </w:rPr>
        <w:t xml:space="preserve">a przed rozpoczęciem prac </w:t>
      </w:r>
      <w:r w:rsidR="00197A08" w:rsidRPr="00A00366">
        <w:rPr>
          <w:rFonts w:asciiTheme="minorHAnsi" w:hAnsiTheme="minorHAnsi"/>
          <w:b/>
          <w:sz w:val="22"/>
          <w:szCs w:val="22"/>
        </w:rPr>
        <w:t xml:space="preserve">planu </w:t>
      </w:r>
      <w:r w:rsidR="00716A56" w:rsidRPr="00A00366">
        <w:rPr>
          <w:rFonts w:asciiTheme="minorHAnsi" w:hAnsiTheme="minorHAnsi"/>
          <w:b/>
          <w:sz w:val="22"/>
          <w:szCs w:val="22"/>
        </w:rPr>
        <w:t>zorganizowania</w:t>
      </w:r>
      <w:r w:rsidR="00FF3394" w:rsidRPr="00A00366">
        <w:rPr>
          <w:rFonts w:asciiTheme="minorHAnsi" w:hAnsiTheme="minorHAnsi"/>
          <w:b/>
          <w:sz w:val="22"/>
          <w:szCs w:val="22"/>
        </w:rPr>
        <w:t xml:space="preserve"> </w:t>
      </w:r>
      <w:r w:rsidRPr="00A00366">
        <w:rPr>
          <w:rFonts w:asciiTheme="minorHAnsi" w:hAnsiTheme="minorHAnsi"/>
          <w:b/>
          <w:sz w:val="22"/>
          <w:szCs w:val="22"/>
        </w:rPr>
        <w:t>budowy i uzgodnienie go ze służbami Zamawiającego</w:t>
      </w:r>
      <w:r w:rsidRPr="00A00366">
        <w:rPr>
          <w:rFonts w:asciiTheme="minorHAnsi" w:hAnsiTheme="minorHAnsi"/>
          <w:sz w:val="22"/>
          <w:szCs w:val="22"/>
        </w:rPr>
        <w:t xml:space="preserve">. Zorganizowanie placu budowy, w tym wykonanie dróg i komunikacji, </w:t>
      </w:r>
      <w:r w:rsidRPr="00A00366">
        <w:rPr>
          <w:rFonts w:asciiTheme="minorHAnsi" w:hAnsiTheme="minorHAnsi"/>
          <w:sz w:val="22"/>
          <w:szCs w:val="22"/>
        </w:rPr>
        <w:lastRenderedPageBreak/>
        <w:t>ogrodzeń, instalacji, zabudowań prowizorycznych i wszystkich innych czynności niezbędnych do właściwego wykonania robót. Wykonawca zobowiązany jest zabezpieczyć i oznakować prowadzone roboty oraz dbać o stan techniczny i prawidłowość oznakowania przez cały czas trwania realizacji robót budowlanych, opracować i uzgodnić plan organizacji ruchu oraz zapewnić dojazd do prywatnych obszarów położonych w pobliżu placu budowy.</w:t>
      </w:r>
    </w:p>
    <w:p w14:paraId="706282B9" w14:textId="527298A3"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Wykonywanie </w:t>
      </w:r>
      <w:r w:rsidR="00855042" w:rsidRPr="00A00366">
        <w:rPr>
          <w:rFonts w:asciiTheme="minorHAnsi" w:hAnsiTheme="minorHAnsi"/>
          <w:b/>
          <w:sz w:val="22"/>
          <w:szCs w:val="22"/>
        </w:rPr>
        <w:t xml:space="preserve">prac projektowych i </w:t>
      </w:r>
      <w:r w:rsidRPr="00A00366">
        <w:rPr>
          <w:rFonts w:asciiTheme="minorHAnsi" w:hAnsiTheme="minorHAnsi"/>
          <w:b/>
          <w:sz w:val="22"/>
          <w:szCs w:val="22"/>
        </w:rPr>
        <w:t>robót budowlanych</w:t>
      </w:r>
      <w:r w:rsidRPr="00A00366">
        <w:rPr>
          <w:rFonts w:asciiTheme="minorHAnsi" w:hAnsiTheme="minorHAnsi"/>
          <w:sz w:val="22"/>
          <w:szCs w:val="22"/>
        </w:rPr>
        <w:t xml:space="preserve"> zgodnie z obowiązującymi przepisami Prawa budowlanego, przepisami BHP, przepisami ochrony ś</w:t>
      </w:r>
      <w:r w:rsidR="002A5F15" w:rsidRPr="00A00366">
        <w:rPr>
          <w:rFonts w:asciiTheme="minorHAnsi" w:hAnsiTheme="minorHAnsi"/>
          <w:sz w:val="22"/>
          <w:szCs w:val="22"/>
        </w:rPr>
        <w:t>rodowiska oraz Kodeksu pracy, w </w:t>
      </w:r>
      <w:r w:rsidRPr="00A00366">
        <w:rPr>
          <w:rFonts w:asciiTheme="minorHAnsi" w:hAnsiTheme="minorHAnsi"/>
          <w:sz w:val="22"/>
          <w:szCs w:val="22"/>
        </w:rPr>
        <w:t xml:space="preserve">szczególności w zakresie obowiązku zatrudnienia na podstawie umowy o pracę pracowników wykonujących czynności określone przez Zamawiającego w punkcie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w:t>
      </w:r>
      <w:r w:rsidR="0063209A" w:rsidRPr="00A00366">
        <w:rPr>
          <w:rFonts w:asciiTheme="minorHAnsi" w:hAnsiTheme="minorHAnsi"/>
          <w:sz w:val="22"/>
          <w:szCs w:val="22"/>
        </w:rPr>
        <w:t>5</w:t>
      </w:r>
      <w:r w:rsidRPr="00A00366">
        <w:rPr>
          <w:rFonts w:asciiTheme="minorHAnsi" w:hAnsiTheme="minorHAnsi"/>
          <w:sz w:val="22"/>
          <w:szCs w:val="22"/>
        </w:rPr>
        <w:t xml:space="preserve"> SIWZ. </w:t>
      </w:r>
    </w:p>
    <w:p w14:paraId="0E3DF882" w14:textId="2E54E8AD"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Kierownik </w:t>
      </w:r>
      <w:r w:rsidR="00197A08" w:rsidRPr="00A00366">
        <w:rPr>
          <w:rFonts w:asciiTheme="minorHAnsi" w:hAnsiTheme="minorHAnsi"/>
          <w:sz w:val="22"/>
          <w:szCs w:val="22"/>
        </w:rPr>
        <w:t>budowy</w:t>
      </w:r>
      <w:r w:rsidRPr="00A00366">
        <w:rPr>
          <w:rFonts w:asciiTheme="minorHAnsi" w:hAnsiTheme="minorHAnsi"/>
          <w:sz w:val="22"/>
          <w:szCs w:val="22"/>
        </w:rPr>
        <w:t xml:space="preserve"> przed rozpoczęciem robót budowlanych </w:t>
      </w:r>
      <w:r w:rsidR="00E25DCF">
        <w:rPr>
          <w:rFonts w:asciiTheme="minorHAnsi" w:hAnsiTheme="minorHAnsi"/>
          <w:sz w:val="22"/>
          <w:szCs w:val="22"/>
        </w:rPr>
        <w:t xml:space="preserve">dla każdego z budynków </w:t>
      </w:r>
      <w:r w:rsidRPr="00A00366">
        <w:rPr>
          <w:rFonts w:asciiTheme="minorHAnsi" w:hAnsiTheme="minorHAnsi"/>
          <w:sz w:val="22"/>
          <w:szCs w:val="22"/>
        </w:rPr>
        <w:t>powinien opracować plan bezpieczeństwa i ochrony zdrowia, zwany „planem BIOZ” zgodnie z Rozporządzeniem Ministra Infrastruktury z dnia 23 czerwca 2003 r. (Dz. U. Nr 120, poz. 1126 z późniejszymi zmianami), przedstawić go Zamawiającemu oraz zapewnić jego stosowanie.</w:t>
      </w:r>
    </w:p>
    <w:p w14:paraId="7A734C18"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Opracowanie kompletnej dokumentacji powykonawczej w 2 egzemplarzach w formie papierowej oraz w formie elektronicznej (na płytach CD) i przekazanie jej Zamawiającemu wraz ze zgłoszeniem zakończenia robót. Wykonawca na własny koszt i odpowiedzialność zapewni obsługę geodezyjną w zakresie niezbędnym do prawidłowej realizacji przedmiotu zamówienia.</w:t>
      </w:r>
    </w:p>
    <w:p w14:paraId="343B2FC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Koordynacja prac realizowanych przez podwykonawców. </w:t>
      </w:r>
    </w:p>
    <w:p w14:paraId="5DA3BC7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Prowadzenie dokumentacji budowy, o której mowa w Prawie budowlanym jeżeli jest wymagana.</w:t>
      </w:r>
    </w:p>
    <w:p w14:paraId="6D828B74"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materiałów, konstrukcji, maszyn i urządzeń niezbędnych do wykonania umowy.</w:t>
      </w:r>
    </w:p>
    <w:p w14:paraId="442CDA00"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kadry z wymaganymi uprawnieniami.</w:t>
      </w:r>
    </w:p>
    <w:p w14:paraId="07B40B6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Natychmiastowe usuniecie w sposób docelowy wszelkich szkód i awarii spowodowanych przez Wykonawcę w trakcie realizacji robót.</w:t>
      </w:r>
    </w:p>
    <w:p w14:paraId="2125C98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Pokrycie kosztów związanych z wyłączeniem lub uszkodzeniem mediów w związku z prowadzonymi przez Wykonawcę robotami.</w:t>
      </w:r>
    </w:p>
    <w:p w14:paraId="41B21857"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Przygotowanie obiektów i wymaganych dokumentów we wszystkich branżach łącznie z dokumentacją powykonawczą do dokonania odbioru przez Zamawiającego.</w:t>
      </w:r>
    </w:p>
    <w:p w14:paraId="685C8D9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Zgłaszanie obiektów i robót do odbioru.</w:t>
      </w:r>
    </w:p>
    <w:p w14:paraId="41B06E03"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Likwidacja placu budowy i zaplecza własnego Wykonawcy bezzwłocznie po zakończeniu robót, lecz nie później niż 7 dni od daty dokonania ostatecznego odbioru.</w:t>
      </w:r>
    </w:p>
    <w:p w14:paraId="11567804" w14:textId="24EE0B7B" w:rsidR="00855042" w:rsidRPr="00A00366" w:rsidRDefault="00855042">
      <w:pPr>
        <w:numPr>
          <w:ilvl w:val="1"/>
          <w:numId w:val="7"/>
        </w:numPr>
        <w:ind w:hanging="360"/>
        <w:jc w:val="both"/>
        <w:rPr>
          <w:rFonts w:asciiTheme="minorHAnsi" w:hAnsiTheme="minorHAnsi"/>
          <w:sz w:val="22"/>
          <w:szCs w:val="22"/>
        </w:rPr>
      </w:pPr>
      <w:r w:rsidRPr="00A00366">
        <w:rPr>
          <w:rFonts w:asciiTheme="minorHAnsi" w:hAnsiTheme="minorHAnsi"/>
          <w:sz w:val="22"/>
          <w:szCs w:val="22"/>
        </w:rPr>
        <w:t>Uczestnictwo upoważnionych przedstawicieli Wykonawcy w czasie narad w siedzibie Zamawiającego nie rzadziej niż 1 raz w miesiącu.</w:t>
      </w:r>
    </w:p>
    <w:p w14:paraId="28793D9C" w14:textId="72CA5DAD" w:rsidR="00B31EF5"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zobowiązany jest do takiej organizacji prac oraz zaplecza budowy, aby możliwe </w:t>
      </w:r>
      <w:r w:rsidR="00AC5C5F">
        <w:rPr>
          <w:rFonts w:asciiTheme="minorHAnsi" w:hAnsiTheme="minorHAnsi"/>
          <w:sz w:val="22"/>
          <w:szCs w:val="22"/>
        </w:rPr>
        <w:t>użytkowanie budynków edukacyjnych w których</w:t>
      </w:r>
      <w:r w:rsidR="00AC5C5F" w:rsidRPr="00A00366">
        <w:rPr>
          <w:rFonts w:asciiTheme="minorHAnsi" w:hAnsiTheme="minorHAnsi"/>
          <w:sz w:val="22"/>
          <w:szCs w:val="22"/>
        </w:rPr>
        <w:t xml:space="preserve"> będą wykonywane prace</w:t>
      </w:r>
      <w:r w:rsidR="00AC5C5F">
        <w:rPr>
          <w:rFonts w:asciiTheme="minorHAnsi" w:hAnsiTheme="minorHAnsi"/>
          <w:sz w:val="22"/>
          <w:szCs w:val="22"/>
        </w:rPr>
        <w:t xml:space="preserve"> bez zakłócania terminarza roku szkolnego</w:t>
      </w:r>
      <w:r w:rsidR="00B31EF5" w:rsidRPr="00A00366">
        <w:rPr>
          <w:rFonts w:asciiTheme="minorHAnsi" w:hAnsiTheme="minorHAnsi"/>
          <w:sz w:val="22"/>
          <w:szCs w:val="22"/>
        </w:rPr>
        <w:t>. Wykonawca</w:t>
      </w:r>
      <w:r w:rsidR="00AC5C5F">
        <w:rPr>
          <w:rFonts w:asciiTheme="minorHAnsi" w:hAnsiTheme="minorHAnsi"/>
          <w:sz w:val="22"/>
          <w:szCs w:val="22"/>
        </w:rPr>
        <w:t xml:space="preserve"> musi zapewnić dostęp do obiektów</w:t>
      </w:r>
      <w:r w:rsidR="00B31EF5" w:rsidRPr="00A00366">
        <w:rPr>
          <w:rFonts w:asciiTheme="minorHAnsi" w:hAnsiTheme="minorHAnsi"/>
          <w:sz w:val="22"/>
          <w:szCs w:val="22"/>
        </w:rPr>
        <w:t xml:space="preserve"> przez cały okres wykonywania prac oraz zabezpiecz</w:t>
      </w:r>
      <w:r w:rsidR="00CA4DD1" w:rsidRPr="00A00366">
        <w:rPr>
          <w:rFonts w:asciiTheme="minorHAnsi" w:hAnsiTheme="minorHAnsi"/>
          <w:sz w:val="22"/>
          <w:szCs w:val="22"/>
        </w:rPr>
        <w:t>yć wszelkie miejsca w których w </w:t>
      </w:r>
      <w:r w:rsidR="00B31EF5" w:rsidRPr="00A00366">
        <w:rPr>
          <w:rFonts w:asciiTheme="minorHAnsi" w:hAnsiTheme="minorHAnsi"/>
          <w:sz w:val="22"/>
          <w:szCs w:val="22"/>
        </w:rPr>
        <w:t xml:space="preserve">których będą prowadzone roboty, tak aby nie </w:t>
      </w:r>
      <w:r w:rsidR="00CA4DD1" w:rsidRPr="00A00366">
        <w:rPr>
          <w:rFonts w:asciiTheme="minorHAnsi" w:hAnsiTheme="minorHAnsi"/>
          <w:sz w:val="22"/>
          <w:szCs w:val="22"/>
        </w:rPr>
        <w:t>stanowiły zagrożenia d</w:t>
      </w:r>
      <w:r w:rsidR="00AC5C5F">
        <w:rPr>
          <w:rFonts w:asciiTheme="minorHAnsi" w:hAnsiTheme="minorHAnsi"/>
          <w:sz w:val="22"/>
          <w:szCs w:val="22"/>
        </w:rPr>
        <w:t>la osób korzystających z obiektów</w:t>
      </w:r>
      <w:r w:rsidR="00CA4DD1" w:rsidRPr="00A00366">
        <w:rPr>
          <w:rFonts w:asciiTheme="minorHAnsi" w:hAnsiTheme="minorHAnsi"/>
          <w:sz w:val="22"/>
          <w:szCs w:val="22"/>
        </w:rPr>
        <w:t>.</w:t>
      </w:r>
      <w:r w:rsidR="00855042" w:rsidRPr="00A00366">
        <w:rPr>
          <w:rFonts w:asciiTheme="minorHAnsi" w:hAnsiTheme="minorHAnsi"/>
          <w:sz w:val="22"/>
          <w:szCs w:val="22"/>
        </w:rPr>
        <w:t xml:space="preserve"> </w:t>
      </w:r>
      <w:r w:rsidR="00855042" w:rsidRPr="00A00366">
        <w:rPr>
          <w:rFonts w:asciiTheme="minorHAnsi" w:eastAsia="Times New Roman" w:hAnsiTheme="minorHAnsi"/>
          <w:b/>
          <w:bCs/>
          <w:sz w:val="22"/>
          <w:szCs w:val="22"/>
        </w:rPr>
        <w:t xml:space="preserve">Prowadzone prace nie mogą spowodować wyłączenia obiektów </w:t>
      </w:r>
      <w:r w:rsidR="00AC5C5F">
        <w:rPr>
          <w:rFonts w:asciiTheme="minorHAnsi" w:eastAsia="Times New Roman" w:hAnsiTheme="minorHAnsi"/>
          <w:b/>
          <w:bCs/>
          <w:sz w:val="22"/>
          <w:szCs w:val="22"/>
        </w:rPr>
        <w:t>edukacyjnych</w:t>
      </w:r>
      <w:r w:rsidR="00855042" w:rsidRPr="00A00366">
        <w:rPr>
          <w:rFonts w:asciiTheme="minorHAnsi" w:eastAsia="Times New Roman" w:hAnsiTheme="minorHAnsi"/>
          <w:b/>
          <w:bCs/>
          <w:sz w:val="22"/>
          <w:szCs w:val="22"/>
        </w:rPr>
        <w:t xml:space="preserve"> z użytkowania, co oznacza, że roboty wewnętrzne należy wykonywać w czasie wakacj</w:t>
      </w:r>
      <w:r w:rsidR="00AC5C5F">
        <w:rPr>
          <w:rFonts w:asciiTheme="minorHAnsi" w:eastAsia="Times New Roman" w:hAnsiTheme="minorHAnsi"/>
          <w:b/>
          <w:bCs/>
          <w:sz w:val="22"/>
          <w:szCs w:val="22"/>
        </w:rPr>
        <w:t xml:space="preserve">i, ferii lub przerw w </w:t>
      </w:r>
      <w:r w:rsidR="004A458F">
        <w:rPr>
          <w:rFonts w:asciiTheme="minorHAnsi" w:eastAsia="Times New Roman" w:hAnsiTheme="minorHAnsi"/>
          <w:b/>
          <w:bCs/>
          <w:sz w:val="22"/>
          <w:szCs w:val="22"/>
        </w:rPr>
        <w:t>zajęciach/ poza godzinami zajęć, a pozostałe prace nie mogą znacząco zakłócać prowadzonych zajęć lekcyjnych.</w:t>
      </w:r>
    </w:p>
    <w:p w14:paraId="4E3D5F50" w14:textId="41E40D15"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zobowiązuje się do utrzymywania przez cały okres realizacji umowy ubezpieczenia od odpowiedzialności cywilnej (OC)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w:t>
      </w:r>
      <w:r w:rsidR="00BA0AE6" w:rsidRPr="00A00366">
        <w:rPr>
          <w:rFonts w:asciiTheme="minorHAnsi" w:hAnsiTheme="minorHAnsi"/>
          <w:sz w:val="22"/>
          <w:szCs w:val="22"/>
        </w:rPr>
        <w:t>i (szkoda rzeczowa), powstałe w </w:t>
      </w:r>
      <w:r w:rsidRPr="00A00366">
        <w:rPr>
          <w:rFonts w:asciiTheme="minorHAnsi" w:hAnsiTheme="minorHAnsi"/>
          <w:sz w:val="22"/>
          <w:szCs w:val="22"/>
        </w:rPr>
        <w:t>związku z wykonywaniem robót budowlanych i innych pra</w:t>
      </w:r>
      <w:r w:rsidR="00BA0AE6" w:rsidRPr="00A00366">
        <w:rPr>
          <w:rFonts w:asciiTheme="minorHAnsi" w:hAnsiTheme="minorHAnsi"/>
          <w:sz w:val="22"/>
          <w:szCs w:val="22"/>
        </w:rPr>
        <w:t xml:space="preserve">c objętych </w:t>
      </w:r>
      <w:r w:rsidR="00BA0AE6" w:rsidRPr="00A00366">
        <w:rPr>
          <w:rFonts w:asciiTheme="minorHAnsi" w:hAnsiTheme="minorHAnsi"/>
          <w:sz w:val="22"/>
          <w:szCs w:val="22"/>
        </w:rPr>
        <w:lastRenderedPageBreak/>
        <w:t>przedmiotem Umowy, z </w:t>
      </w:r>
      <w:r w:rsidRPr="00A00366">
        <w:rPr>
          <w:rFonts w:asciiTheme="minorHAnsi" w:hAnsiTheme="minorHAnsi"/>
          <w:sz w:val="22"/>
          <w:szCs w:val="22"/>
        </w:rPr>
        <w:t xml:space="preserve">sumą ubezpieczeniową nie niższą niż </w:t>
      </w:r>
      <w:r w:rsidR="00D17B1A">
        <w:rPr>
          <w:rFonts w:asciiTheme="minorHAnsi" w:hAnsiTheme="minorHAnsi"/>
          <w:sz w:val="22"/>
          <w:szCs w:val="22"/>
        </w:rPr>
        <w:t>5</w:t>
      </w:r>
      <w:r w:rsidR="00355337" w:rsidRPr="00A00366">
        <w:rPr>
          <w:rFonts w:asciiTheme="minorHAnsi" w:hAnsiTheme="minorHAnsi"/>
          <w:sz w:val="22"/>
          <w:szCs w:val="22"/>
        </w:rPr>
        <w:t>00</w:t>
      </w:r>
      <w:r w:rsidR="003B2C44" w:rsidRPr="00A00366">
        <w:rPr>
          <w:rFonts w:asciiTheme="minorHAnsi" w:hAnsiTheme="minorHAnsi"/>
          <w:sz w:val="22"/>
          <w:szCs w:val="22"/>
        </w:rPr>
        <w:t xml:space="preserve"> 000</w:t>
      </w:r>
      <w:r w:rsidRPr="00A00366">
        <w:rPr>
          <w:rFonts w:asciiTheme="minorHAnsi" w:hAnsiTheme="minorHAnsi"/>
          <w:sz w:val="22"/>
          <w:szCs w:val="22"/>
        </w:rPr>
        <w:t>,00 zł.</w:t>
      </w:r>
    </w:p>
    <w:p w14:paraId="237E718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przedłoży Zamawiającemu dokumenty potwierdzające zawarcie umowy ubezpieczenia oraz obowiązywanie ochrony ubezpieczeniowej, w tym w szczególności kopię umowy i polisy ubezpieczenia, nie później niż do dnia przekazania Terenu budowy.</w:t>
      </w:r>
    </w:p>
    <w:p w14:paraId="44D53BDA" w14:textId="0305103D" w:rsidR="008E55ED" w:rsidRPr="00A00366" w:rsidRDefault="00197A08">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Strony </w:t>
      </w:r>
      <w:r w:rsidR="00A03F5A" w:rsidRPr="00A00366">
        <w:rPr>
          <w:rFonts w:asciiTheme="minorHAnsi" w:hAnsiTheme="minorHAnsi"/>
          <w:sz w:val="22"/>
          <w:szCs w:val="22"/>
        </w:rPr>
        <w:t xml:space="preserve">zgodnie </w:t>
      </w:r>
      <w:r w:rsidR="003B2C44" w:rsidRPr="00A00366">
        <w:rPr>
          <w:rFonts w:asciiTheme="minorHAnsi" w:hAnsiTheme="minorHAnsi"/>
          <w:sz w:val="22"/>
          <w:szCs w:val="22"/>
        </w:rPr>
        <w:t>postanawiają, że w</w:t>
      </w:r>
      <w:r w:rsidR="00A03F5A" w:rsidRPr="00A00366">
        <w:rPr>
          <w:rFonts w:asciiTheme="minorHAnsi" w:hAnsiTheme="minorHAnsi"/>
          <w:sz w:val="22"/>
          <w:szCs w:val="22"/>
        </w:rPr>
        <w:t xml:space="preserve"> przypadku niedokonania przedłużenia ubezpieczenia najpóźniej na 14 dni przed wygaśnięciem polisy lub nieprzedłożenia przez Wykonawcę odnośnego dokumentu ubezpieczenia w terminie, o którym mowa w ust. 4, Zamawiający w</w:t>
      </w:r>
      <w:r w:rsidRPr="00A00366">
        <w:rPr>
          <w:rFonts w:asciiTheme="minorHAnsi" w:hAnsiTheme="minorHAnsi"/>
          <w:sz w:val="22"/>
          <w:szCs w:val="22"/>
        </w:rPr>
        <w:t> </w:t>
      </w:r>
      <w:r w:rsidR="00A03F5A" w:rsidRPr="00A00366">
        <w:rPr>
          <w:rFonts w:asciiTheme="minorHAnsi" w:hAnsiTheme="minorHAnsi"/>
          <w:sz w:val="22"/>
          <w:szCs w:val="22"/>
        </w:rPr>
        <w:t>imieniu i na rzecz Wykonawcy na jego koszt dokona stosownego ubezpieczeni</w:t>
      </w:r>
      <w:r w:rsidR="00BA0AE6" w:rsidRPr="00A00366">
        <w:rPr>
          <w:rFonts w:asciiTheme="minorHAnsi" w:hAnsiTheme="minorHAnsi"/>
          <w:sz w:val="22"/>
          <w:szCs w:val="22"/>
        </w:rPr>
        <w:t>a, a poniesiony koszt potrąci z </w:t>
      </w:r>
      <w:r w:rsidR="00A03F5A" w:rsidRPr="00A00366">
        <w:rPr>
          <w:rFonts w:asciiTheme="minorHAnsi" w:hAnsiTheme="minorHAnsi"/>
          <w:sz w:val="22"/>
          <w:szCs w:val="22"/>
        </w:rPr>
        <w:t>należności wynikających z najbliższej faktury wystawionej przez Wykonawcę.</w:t>
      </w:r>
    </w:p>
    <w:p w14:paraId="4365F9CE" w14:textId="77777777" w:rsidR="008E55ED" w:rsidRPr="00A00366" w:rsidRDefault="00A03F5A" w:rsidP="00711263">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robót zobowiązany jest do przedstawienia Zamawiającemu pozytywnych protokołów potwierdzających bezusterkowy odbiór przez każdego zarządcę elementów infrastruktury technicznej przebudowanych w ramach realizacji niniejszego zamówienia.</w:t>
      </w:r>
    </w:p>
    <w:p w14:paraId="3A2D24FC"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Zamawiający wymaga, aby dokumentacja powykonawcza,</w:t>
      </w:r>
      <w:r w:rsidR="00711263" w:rsidRPr="00A00366">
        <w:rPr>
          <w:rFonts w:asciiTheme="minorHAnsi" w:hAnsiTheme="minorHAnsi"/>
          <w:sz w:val="22"/>
          <w:szCs w:val="22"/>
        </w:rPr>
        <w:t xml:space="preserve"> o której mowa w ust. 2, punkt g</w:t>
      </w:r>
      <w:r w:rsidRPr="00A00366">
        <w:rPr>
          <w:rFonts w:asciiTheme="minorHAnsi" w:hAnsiTheme="minorHAnsi"/>
          <w:sz w:val="22"/>
          <w:szCs w:val="22"/>
        </w:rPr>
        <w:t>. niniejszego paragrafu, zawierała co najmniej:</w:t>
      </w:r>
    </w:p>
    <w:p w14:paraId="70F0A68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opis użytych materiałów, </w:t>
      </w:r>
    </w:p>
    <w:p w14:paraId="5B31276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atesty, deklaracje zgodności, świadectwa jakości, wszelkie certyfikaty na zastosowane materiały i urządzenia,</w:t>
      </w:r>
    </w:p>
    <w:p w14:paraId="07C0F089"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częściowych oraz świadectwa wykonanych prób i sprawdzeń,</w:t>
      </w:r>
    </w:p>
    <w:p w14:paraId="0FD87D02"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robót wykonanych przez podwykonawców lub dalszych podwykonawców,</w:t>
      </w:r>
    </w:p>
    <w:p w14:paraId="7F4062E8"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kosztorys powykonawczy,</w:t>
      </w:r>
    </w:p>
    <w:p w14:paraId="641F4C6D"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dokumenty gwarancyjne na wszystkie zamontowane urządzenia,</w:t>
      </w:r>
    </w:p>
    <w:p w14:paraId="1FC3CC0A"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wymagane przez obowiązujące na dzień odbioru prawo.</w:t>
      </w:r>
    </w:p>
    <w:p w14:paraId="3577585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niezbędne do prawidłowego rozliczenia projektu</w:t>
      </w:r>
    </w:p>
    <w:p w14:paraId="3E8446F0" w14:textId="77777777" w:rsidR="008E55ED" w:rsidRPr="00A00366" w:rsidRDefault="00A03F5A" w:rsidP="00904FA1">
      <w:pPr>
        <w:ind w:left="360"/>
        <w:jc w:val="both"/>
        <w:rPr>
          <w:rFonts w:asciiTheme="minorHAnsi" w:hAnsiTheme="minorHAnsi"/>
          <w:sz w:val="22"/>
          <w:szCs w:val="22"/>
        </w:rPr>
      </w:pPr>
      <w:r w:rsidRPr="00A00366">
        <w:rPr>
          <w:rFonts w:asciiTheme="minorHAnsi" w:hAnsiTheme="minorHAnsi"/>
          <w:sz w:val="22"/>
          <w:szCs w:val="22"/>
        </w:rPr>
        <w:t>Koszt uzyskania tych dokumentów obciąża Wykonawcę.</w:t>
      </w:r>
    </w:p>
    <w:p w14:paraId="73A23668" w14:textId="77777777" w:rsidR="008E55ED" w:rsidRPr="00A00366" w:rsidRDefault="008E55ED" w:rsidP="00904FA1">
      <w:pPr>
        <w:rPr>
          <w:rFonts w:asciiTheme="minorHAnsi" w:hAnsiTheme="minorHAnsi"/>
          <w:sz w:val="22"/>
          <w:szCs w:val="22"/>
        </w:rPr>
      </w:pPr>
    </w:p>
    <w:p w14:paraId="310E3017" w14:textId="77777777" w:rsidR="008E55ED" w:rsidRPr="00A00366" w:rsidRDefault="00A03F5A" w:rsidP="00904FA1">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3</w:t>
      </w:r>
    </w:p>
    <w:p w14:paraId="0857A306" w14:textId="77777777" w:rsidR="008E55ED" w:rsidRPr="00A00366" w:rsidRDefault="00A03F5A" w:rsidP="00904FA1">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PODWYKONAWSTWO</w:t>
      </w:r>
    </w:p>
    <w:p w14:paraId="2515C74B"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może zlecić części robót do wykonania podwykonawcom na zasadach określonych w niniejszej umowie oraz punkcie 19 SIWZ, pod warunkiem, że suma wynagrodzeń podwykonawców nie przekroczy wartości niniejszej umowy określonej w § 5 ust. 1, która stanowi górną kwotę odpowiedzialności Zamawiającego względem podwykonawców.</w:t>
      </w:r>
    </w:p>
    <w:p w14:paraId="4F8B3EDE"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realizacji przedmiotu umowy z udziałem podwykonawców Wykonawca zobowiązuje się do zawarcia pisemnych umów o podwykonawstwo. W przypadku podwykonawstwa, którego przedmiotem są roboty budowlane, umowa o podwykonawstwo zawiera co najmniej istotne postanowienia umowy o podwykonawstwo określone w punkcie 19 specyfikacji istotnych warunków zamówienia.</w:t>
      </w:r>
    </w:p>
    <w:p w14:paraId="2BF7B473"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zamierzający zawrzeć umowę o podwykonawstwo, której przedmiotem są roboty budowlane, jest obowiązany, do przedłożenia Zamawiającemu:</w:t>
      </w:r>
    </w:p>
    <w:p w14:paraId="58D26589" w14:textId="39246848"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projektu tej umowy, przy czym podwykonawca lub dalszy podwykonawca jest obowiązany dołączyć zgodę Wykonawcy na zawarcie umowy o po</w:t>
      </w:r>
      <w:r w:rsidR="00BA0AE6" w:rsidRPr="00A00366">
        <w:rPr>
          <w:rFonts w:asciiTheme="minorHAnsi" w:hAnsiTheme="minorHAnsi"/>
          <w:sz w:val="22"/>
          <w:szCs w:val="22"/>
        </w:rPr>
        <w:t>dwykonawstwo o treści zgodnej z </w:t>
      </w:r>
      <w:r w:rsidRPr="00A00366">
        <w:rPr>
          <w:rFonts w:asciiTheme="minorHAnsi" w:hAnsiTheme="minorHAnsi"/>
          <w:sz w:val="22"/>
          <w:szCs w:val="22"/>
        </w:rPr>
        <w:t>projektem umowy,</w:t>
      </w:r>
    </w:p>
    <w:p w14:paraId="1A8E16B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dokumentów, o których mowa w pkt 7.3.1-7.3.3 SIWZ, dotyczących podmiotu, z którym umowa ma zostać zawarta.</w:t>
      </w:r>
    </w:p>
    <w:p w14:paraId="580AD53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2A3155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 xml:space="preserve">Zamawiający, w terminie 14 dni zgłasza pisemne zastrzeżenia do projektu umowy </w:t>
      </w:r>
      <w:r w:rsidRPr="00A00366">
        <w:rPr>
          <w:rFonts w:asciiTheme="minorHAnsi" w:hAnsiTheme="minorHAnsi"/>
          <w:sz w:val="22"/>
          <w:szCs w:val="22"/>
        </w:rPr>
        <w:lastRenderedPageBreak/>
        <w:t>o podwykonawstwo, której przedmiotem są roboty budowlane:</w:t>
      </w:r>
    </w:p>
    <w:p w14:paraId="3576B3CD"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niespełniającego wymagań określonych w specyfikacji istotnych warunków zamówienia,</w:t>
      </w:r>
    </w:p>
    <w:p w14:paraId="25DC895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gdy nie przedłożono dokumentów, o których mowa w ust. 3 pkt b. niniejszego paragrafu lub gdy z treści tych dokumentów wynika, że w stosunku do podmiotu, z którym ma zostać zawarta umowa zachodzą przesłanki wykluczenia,</w:t>
      </w:r>
    </w:p>
    <w:p w14:paraId="188E1F49"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gdy przewiduje termin zapłaty wynagrodzenia dłuższy niż określony w ust. 4.</w:t>
      </w:r>
    </w:p>
    <w:p w14:paraId="1F52E1F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pisemnych zastrzeżeń do przedłożonego projektu umowy o podwykonawstwo, której przedmiotem są roboty budowlane, w terminie określonym w ust. 5, uważa się za akceptację projektu umowy przez Zamawiającego.</w:t>
      </w:r>
    </w:p>
    <w:p w14:paraId="49B3FEF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49776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pisemny sprzeciw do umowy o podwykonawstwo, której przedmiotem są roboty budowlane, w przypadkach, o których mowa w ust. 5.</w:t>
      </w:r>
    </w:p>
    <w:p w14:paraId="3276F8FF"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pisemnego sprzeciwu do przedłożonej umowy o podwykonawstwo, której przedmiotem są roboty budowlane, w terminie określonym w ust. 8, uważa się za akceptację umowy przez Zamawiającego.</w:t>
      </w:r>
    </w:p>
    <w:p w14:paraId="193B202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w:t>
      </w:r>
      <w:r w:rsidR="00711263" w:rsidRPr="00A00366">
        <w:rPr>
          <w:rFonts w:asciiTheme="minorHAnsi" w:hAnsiTheme="minorHAnsi"/>
          <w:sz w:val="22"/>
          <w:szCs w:val="22"/>
        </w:rPr>
        <w:t>9</w:t>
      </w:r>
      <w:r w:rsidRPr="00A00366">
        <w:rPr>
          <w:rFonts w:asciiTheme="minorHAnsi" w:hAnsiTheme="minorHAnsi"/>
          <w:sz w:val="22"/>
          <w:szCs w:val="22"/>
        </w:rPr>
        <w:t>.2 specyfikacji istotnych warunków zamówienia.</w:t>
      </w:r>
    </w:p>
    <w:p w14:paraId="0C4D905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14:paraId="16A77CCD"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Postanowienia ust. 2–11 stosuje się odpowiednio do zmian umowy o podwykonawstwo.</w:t>
      </w:r>
    </w:p>
    <w:p w14:paraId="326B8F7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14:paraId="2EB286DC" w14:textId="77777777" w:rsidR="00904FA1" w:rsidRDefault="00904FA1">
      <w:pPr>
        <w:keepNext/>
        <w:keepLines/>
        <w:spacing w:after="200"/>
        <w:ind w:left="360" w:hanging="360"/>
        <w:jc w:val="center"/>
        <w:rPr>
          <w:rFonts w:asciiTheme="minorHAnsi" w:hAnsiTheme="minorHAnsi"/>
          <w:b/>
          <w:sz w:val="22"/>
          <w:szCs w:val="22"/>
        </w:rPr>
      </w:pPr>
    </w:p>
    <w:p w14:paraId="636C0E57" w14:textId="77777777" w:rsidR="008E55ED" w:rsidRPr="00A00366" w:rsidRDefault="00A03F5A">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4</w:t>
      </w:r>
    </w:p>
    <w:p w14:paraId="436F0356" w14:textId="77777777" w:rsidR="008E55ED" w:rsidRPr="00A00366" w:rsidRDefault="00A03F5A">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TERMIN WYKONANIA I WARUNKI ODBIORU</w:t>
      </w:r>
    </w:p>
    <w:p w14:paraId="17D05051" w14:textId="0CF9458C" w:rsidR="007A08BC" w:rsidRDefault="00A03F5A" w:rsidP="007A08BC">
      <w:pPr>
        <w:numPr>
          <w:ilvl w:val="0"/>
          <w:numId w:val="14"/>
        </w:numPr>
        <w:ind w:hanging="360"/>
        <w:jc w:val="both"/>
        <w:rPr>
          <w:rFonts w:asciiTheme="minorHAnsi" w:hAnsiTheme="minorHAnsi"/>
          <w:sz w:val="22"/>
          <w:szCs w:val="22"/>
        </w:rPr>
      </w:pPr>
      <w:r w:rsidRPr="00A00366">
        <w:rPr>
          <w:rFonts w:asciiTheme="minorHAnsi" w:hAnsiTheme="minorHAnsi"/>
          <w:sz w:val="22"/>
          <w:szCs w:val="22"/>
        </w:rPr>
        <w:t xml:space="preserve">Termin wykonania przedmiotu umowy, Strony ustalają na dzień </w:t>
      </w:r>
      <w:r w:rsidR="00904FA1">
        <w:rPr>
          <w:rFonts w:asciiTheme="minorHAnsi" w:hAnsiTheme="minorHAnsi"/>
          <w:b/>
          <w:sz w:val="22"/>
          <w:szCs w:val="22"/>
          <w:highlight w:val="yellow"/>
        </w:rPr>
        <w:t>30</w:t>
      </w:r>
      <w:r w:rsidRPr="00D17B1A">
        <w:rPr>
          <w:rFonts w:asciiTheme="minorHAnsi" w:hAnsiTheme="minorHAnsi"/>
          <w:b/>
          <w:sz w:val="22"/>
          <w:szCs w:val="22"/>
          <w:highlight w:val="yellow"/>
        </w:rPr>
        <w:t>.</w:t>
      </w:r>
      <w:r w:rsidR="00004319">
        <w:rPr>
          <w:rFonts w:asciiTheme="minorHAnsi" w:hAnsiTheme="minorHAnsi"/>
          <w:b/>
          <w:sz w:val="22"/>
          <w:szCs w:val="22"/>
          <w:highlight w:val="yellow"/>
        </w:rPr>
        <w:t>08</w:t>
      </w:r>
      <w:r w:rsidR="00855042" w:rsidRPr="00D17B1A">
        <w:rPr>
          <w:rFonts w:asciiTheme="minorHAnsi" w:hAnsiTheme="minorHAnsi"/>
          <w:b/>
          <w:sz w:val="22"/>
          <w:szCs w:val="22"/>
          <w:highlight w:val="yellow"/>
        </w:rPr>
        <w:t>.2018</w:t>
      </w:r>
      <w:r w:rsidRPr="00A00366">
        <w:rPr>
          <w:rFonts w:asciiTheme="minorHAnsi" w:hAnsiTheme="minorHAnsi"/>
          <w:b/>
          <w:sz w:val="22"/>
          <w:szCs w:val="22"/>
        </w:rPr>
        <w:t xml:space="preserve"> r.</w:t>
      </w:r>
    </w:p>
    <w:p w14:paraId="32C61777" w14:textId="4BE9F776" w:rsidR="008E55ED" w:rsidRPr="00004319" w:rsidRDefault="00A03F5A" w:rsidP="007A08BC">
      <w:pPr>
        <w:numPr>
          <w:ilvl w:val="0"/>
          <w:numId w:val="14"/>
        </w:numPr>
        <w:ind w:hanging="360"/>
        <w:jc w:val="both"/>
        <w:rPr>
          <w:rFonts w:asciiTheme="minorHAnsi" w:hAnsiTheme="minorHAnsi"/>
          <w:sz w:val="22"/>
          <w:szCs w:val="22"/>
        </w:rPr>
      </w:pPr>
      <w:r w:rsidRPr="007A08BC">
        <w:rPr>
          <w:rFonts w:asciiTheme="minorHAnsi" w:hAnsiTheme="minorHAnsi"/>
          <w:sz w:val="22"/>
          <w:szCs w:val="22"/>
        </w:rPr>
        <w:t xml:space="preserve">Przez wykonanie przedmiotu umowy rozumie się wykonanie </w:t>
      </w:r>
      <w:r w:rsidR="00FF1C46" w:rsidRPr="007A08BC">
        <w:rPr>
          <w:rFonts w:asciiTheme="minorHAnsi" w:hAnsiTheme="minorHAnsi"/>
          <w:b/>
          <w:sz w:val="22"/>
          <w:szCs w:val="22"/>
        </w:rPr>
        <w:t xml:space="preserve">prac projektowych i </w:t>
      </w:r>
      <w:r w:rsidRPr="007A08BC">
        <w:rPr>
          <w:rFonts w:asciiTheme="minorHAnsi" w:hAnsiTheme="minorHAnsi"/>
          <w:b/>
          <w:sz w:val="22"/>
          <w:szCs w:val="22"/>
        </w:rPr>
        <w:t xml:space="preserve">robót </w:t>
      </w:r>
      <w:r w:rsidRPr="00004319">
        <w:rPr>
          <w:rFonts w:asciiTheme="minorHAnsi" w:hAnsiTheme="minorHAnsi"/>
          <w:b/>
          <w:sz w:val="22"/>
          <w:szCs w:val="22"/>
        </w:rPr>
        <w:t>budowlanych</w:t>
      </w:r>
      <w:r w:rsidRPr="00004319">
        <w:rPr>
          <w:rFonts w:asciiTheme="minorHAnsi" w:hAnsiTheme="minorHAnsi"/>
          <w:sz w:val="22"/>
          <w:szCs w:val="22"/>
        </w:rPr>
        <w:t xml:space="preserve"> w ramach zadania inwestycyjnego pod nazwą </w:t>
      </w:r>
      <w:r w:rsidRPr="00004319">
        <w:rPr>
          <w:rFonts w:asciiTheme="minorHAnsi" w:hAnsiTheme="minorHAnsi"/>
          <w:b/>
          <w:sz w:val="22"/>
          <w:szCs w:val="22"/>
        </w:rPr>
        <w:t>„</w:t>
      </w:r>
      <w:r w:rsidR="00447A68" w:rsidRPr="00004319">
        <w:rPr>
          <w:rFonts w:asciiTheme="minorHAnsi" w:hAnsiTheme="minorHAnsi"/>
          <w:b/>
          <w:sz w:val="22"/>
          <w:szCs w:val="22"/>
        </w:rPr>
        <w:t>Kompleksowa modernizacja obiektów użyteczności publicznej w Gminie Czarny Dunajec</w:t>
      </w:r>
      <w:r w:rsidR="008C2C87" w:rsidRPr="00004319">
        <w:rPr>
          <w:rFonts w:asciiTheme="minorHAnsi" w:hAnsiTheme="minorHAnsi"/>
          <w:sz w:val="22"/>
          <w:szCs w:val="22"/>
        </w:rPr>
        <w:t xml:space="preserve">” </w:t>
      </w:r>
      <w:r w:rsidRPr="00004319">
        <w:rPr>
          <w:rFonts w:asciiTheme="minorHAnsi" w:hAnsiTheme="minorHAnsi"/>
          <w:sz w:val="22"/>
          <w:szCs w:val="22"/>
        </w:rPr>
        <w:t>w zakresie określonym w specyfikacji istotnych warunków zamówieni</w:t>
      </w:r>
      <w:r w:rsidR="00197A08" w:rsidRPr="00004319">
        <w:rPr>
          <w:rFonts w:asciiTheme="minorHAnsi" w:hAnsiTheme="minorHAnsi"/>
          <w:sz w:val="22"/>
          <w:szCs w:val="22"/>
        </w:rPr>
        <w:t xml:space="preserve">a </w:t>
      </w:r>
      <w:r w:rsidR="00D17B1A" w:rsidRPr="00004319">
        <w:rPr>
          <w:rFonts w:asciiTheme="minorHAnsi" w:hAnsiTheme="minorHAnsi"/>
          <w:b/>
          <w:sz w:val="22"/>
          <w:szCs w:val="22"/>
          <w:highlight w:val="yellow"/>
        </w:rPr>
        <w:t>(I część)</w:t>
      </w:r>
      <w:r w:rsidR="00D17B1A" w:rsidRPr="00004319">
        <w:rPr>
          <w:rFonts w:asciiTheme="minorHAnsi" w:hAnsiTheme="minorHAnsi"/>
          <w:sz w:val="22"/>
          <w:szCs w:val="22"/>
        </w:rPr>
        <w:t xml:space="preserve"> </w:t>
      </w:r>
      <w:r w:rsidR="00197A08" w:rsidRPr="00004319">
        <w:rPr>
          <w:rFonts w:asciiTheme="minorHAnsi" w:hAnsiTheme="minorHAnsi"/>
          <w:sz w:val="22"/>
          <w:szCs w:val="22"/>
        </w:rPr>
        <w:t>oraz dokumentacji projektowej</w:t>
      </w:r>
      <w:r w:rsidR="00D17B1A" w:rsidRPr="00004319">
        <w:rPr>
          <w:rFonts w:asciiTheme="minorHAnsi" w:hAnsiTheme="minorHAnsi"/>
          <w:sz w:val="22"/>
          <w:szCs w:val="22"/>
        </w:rPr>
        <w:t>,</w:t>
      </w:r>
      <w:r w:rsidR="00447A68" w:rsidRPr="00004319">
        <w:rPr>
          <w:rFonts w:asciiTheme="minorHAnsi" w:hAnsiTheme="minorHAnsi"/>
          <w:sz w:val="22"/>
          <w:szCs w:val="22"/>
        </w:rPr>
        <w:t xml:space="preserve"> a także jeśli będzie to konieczne </w:t>
      </w:r>
      <w:r w:rsidRPr="00004319">
        <w:rPr>
          <w:rFonts w:asciiTheme="minorHAnsi" w:hAnsiTheme="minorHAnsi"/>
          <w:sz w:val="22"/>
          <w:szCs w:val="22"/>
        </w:rPr>
        <w:t xml:space="preserve"> </w:t>
      </w:r>
      <w:r w:rsidR="00447A68" w:rsidRPr="00004319">
        <w:rPr>
          <w:rFonts w:asciiTheme="minorHAnsi" w:hAnsiTheme="minorHAnsi"/>
          <w:sz w:val="22"/>
          <w:szCs w:val="22"/>
        </w:rPr>
        <w:t>złożenie dokumentów do</w:t>
      </w:r>
      <w:r w:rsidRPr="00004319">
        <w:rPr>
          <w:rFonts w:asciiTheme="minorHAnsi" w:hAnsiTheme="minorHAnsi"/>
          <w:sz w:val="22"/>
          <w:szCs w:val="22"/>
        </w:rPr>
        <w:t xml:space="preserve"> </w:t>
      </w:r>
      <w:r w:rsidR="00447A68" w:rsidRPr="00004319">
        <w:rPr>
          <w:rFonts w:asciiTheme="minorHAnsi" w:hAnsiTheme="minorHAnsi"/>
          <w:sz w:val="22"/>
          <w:szCs w:val="22"/>
        </w:rPr>
        <w:t xml:space="preserve">uzyskanie </w:t>
      </w:r>
      <w:r w:rsidR="008C2C87" w:rsidRPr="00004319">
        <w:rPr>
          <w:rFonts w:asciiTheme="minorHAnsi" w:hAnsiTheme="minorHAnsi"/>
          <w:sz w:val="22"/>
          <w:szCs w:val="22"/>
        </w:rPr>
        <w:t>decyzji o </w:t>
      </w:r>
      <w:r w:rsidRPr="00004319">
        <w:rPr>
          <w:rFonts w:asciiTheme="minorHAnsi" w:hAnsiTheme="minorHAnsi"/>
          <w:sz w:val="22"/>
          <w:szCs w:val="22"/>
        </w:rPr>
        <w:t>pozwoleniu na użytkowanie</w:t>
      </w:r>
      <w:r w:rsidR="00447A68" w:rsidRPr="00004319">
        <w:rPr>
          <w:rFonts w:asciiTheme="minorHAnsi" w:hAnsiTheme="minorHAnsi"/>
          <w:sz w:val="22"/>
          <w:szCs w:val="22"/>
        </w:rPr>
        <w:t>/zgłoszeniu zakończenia robót w PINB i uzyskanie decyzji/ potwierdzenia przyjęcia zgłoszenia/ lub umorzenia postepowania (jeśli dotyczy)</w:t>
      </w:r>
      <w:r w:rsidR="00197A08" w:rsidRPr="00004319">
        <w:rPr>
          <w:rFonts w:asciiTheme="minorHAnsi" w:hAnsiTheme="minorHAnsi"/>
          <w:sz w:val="22"/>
          <w:szCs w:val="22"/>
        </w:rPr>
        <w:t>.</w:t>
      </w:r>
    </w:p>
    <w:p w14:paraId="747EF84F" w14:textId="77777777" w:rsidR="008E55ED" w:rsidRPr="00004319" w:rsidRDefault="00A03F5A">
      <w:pPr>
        <w:numPr>
          <w:ilvl w:val="0"/>
          <w:numId w:val="14"/>
        </w:numPr>
        <w:ind w:hanging="360"/>
        <w:contextualSpacing/>
        <w:jc w:val="both"/>
        <w:rPr>
          <w:rFonts w:asciiTheme="minorHAnsi" w:hAnsiTheme="minorHAnsi"/>
          <w:sz w:val="22"/>
          <w:szCs w:val="22"/>
        </w:rPr>
      </w:pPr>
      <w:r w:rsidRPr="00004319">
        <w:rPr>
          <w:rFonts w:asciiTheme="minorHAnsi" w:hAnsiTheme="minorHAnsi"/>
          <w:b/>
          <w:sz w:val="22"/>
          <w:szCs w:val="22"/>
        </w:rPr>
        <w:t>Odbiór końcowy robót</w:t>
      </w:r>
      <w:r w:rsidRPr="00004319">
        <w:rPr>
          <w:rFonts w:asciiTheme="minorHAnsi" w:hAnsiTheme="minorHAnsi"/>
          <w:sz w:val="22"/>
          <w:szCs w:val="22"/>
        </w:rPr>
        <w:t>:</w:t>
      </w:r>
    </w:p>
    <w:p w14:paraId="4608E4DC" w14:textId="77777777" w:rsidR="008E55ED" w:rsidRPr="00A00366" w:rsidRDefault="00A03F5A">
      <w:pPr>
        <w:numPr>
          <w:ilvl w:val="1"/>
          <w:numId w:val="14"/>
        </w:numPr>
        <w:ind w:hanging="360"/>
        <w:contextualSpacing/>
        <w:jc w:val="both"/>
        <w:rPr>
          <w:rFonts w:asciiTheme="minorHAnsi" w:hAnsiTheme="minorHAnsi"/>
          <w:sz w:val="22"/>
          <w:szCs w:val="22"/>
        </w:rPr>
      </w:pPr>
      <w:r w:rsidRPr="00004319">
        <w:rPr>
          <w:rFonts w:asciiTheme="minorHAnsi" w:hAnsiTheme="minorHAnsi"/>
          <w:sz w:val="22"/>
          <w:szCs w:val="22"/>
        </w:rPr>
        <w:t>Strony ustalają, że po zakończeniu robót budowlanych objętych niniejszą umową, Wykonawca zgłosi gotowość do ich odbioru wpisem do dziennika budowy oraz pisemnie do Zamawiającego,</w:t>
      </w:r>
      <w:r w:rsidRPr="00A00366">
        <w:rPr>
          <w:rFonts w:asciiTheme="minorHAnsi" w:hAnsiTheme="minorHAnsi"/>
          <w:sz w:val="22"/>
          <w:szCs w:val="22"/>
        </w:rPr>
        <w:t xml:space="preserve"> dołączając zatwierdzoną przez Inspektora Nadzoru dokumentację powykonawczą, o której mowa w § 2 ust. 5 niniejszej umowy.</w:t>
      </w:r>
    </w:p>
    <w:p w14:paraId="5E40B6FE" w14:textId="4932AE2D"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wyznaczy datę i rozpocznie czynności odbioru końcowego robót </w:t>
      </w:r>
      <w:r w:rsidRPr="00A00366">
        <w:rPr>
          <w:rFonts w:asciiTheme="minorHAnsi" w:hAnsiTheme="minorHAnsi"/>
          <w:sz w:val="22"/>
          <w:szCs w:val="22"/>
        </w:rPr>
        <w:lastRenderedPageBreak/>
        <w:t>stanowiących</w:t>
      </w:r>
      <w:r w:rsidR="00A00366">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3B91DC4"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1FB7CCD6"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czynnościach odbioru końcowego robót winni uczestniczyć przedstawiciele Wykonawcy oraz jednostek, których udział nakazują inne przepisy.</w:t>
      </w:r>
    </w:p>
    <w:p w14:paraId="6939DF1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zostanie sporządzony pisemny </w:t>
      </w:r>
      <w:r w:rsidRPr="00A00366">
        <w:rPr>
          <w:rFonts w:asciiTheme="minorHAnsi" w:hAnsiTheme="minorHAnsi"/>
          <w:b/>
          <w:sz w:val="22"/>
          <w:szCs w:val="22"/>
        </w:rPr>
        <w:t>Protokół końcowego odbioru robót</w:t>
      </w:r>
      <w:r w:rsidRPr="00A00366">
        <w:rPr>
          <w:rFonts w:asciiTheme="minorHAnsi" w:hAnsiTheme="minorHAnsi"/>
          <w:sz w:val="22"/>
          <w:szCs w:val="22"/>
        </w:rPr>
        <w:t>, który zawierać będzie wszystkie ustalenia i zalecenia poczynione w trakcie odbioru.</w:t>
      </w:r>
    </w:p>
    <w:p w14:paraId="6C3176A2"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odbioru winno nastąpić najpóźniej 15-go dnia roboczego, licząc od dnia ich rozpoczęcia.</w:t>
      </w:r>
    </w:p>
    <w:p w14:paraId="40A124E8" w14:textId="3B6C0F8F"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Podpisany przez Strony Protokół końcowego odbioru robót stanowił będzie podstawę do wystawienia przez Wykonawcę ostatniej faktury częściowej</w:t>
      </w:r>
      <w:r w:rsidR="00447A68">
        <w:rPr>
          <w:rFonts w:asciiTheme="minorHAnsi" w:hAnsiTheme="minorHAnsi"/>
          <w:sz w:val="22"/>
          <w:szCs w:val="22"/>
        </w:rPr>
        <w:t xml:space="preserve"> (faktury końcowej)</w:t>
      </w:r>
      <w:r w:rsidRPr="00A00366">
        <w:rPr>
          <w:rFonts w:asciiTheme="minorHAnsi" w:hAnsiTheme="minorHAnsi"/>
          <w:sz w:val="22"/>
          <w:szCs w:val="22"/>
        </w:rPr>
        <w:t>.</w:t>
      </w:r>
    </w:p>
    <w:p w14:paraId="01119C18"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1B9E06F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przedmiot umowy zostanie wykonany niezgodnie z projektem, Zamawiający będzie miał prawo odmowy dokonania odbioru końcowego.</w:t>
      </w:r>
    </w:p>
    <w:p w14:paraId="187DAE5D"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końcowego robót zostaną stwierdzone wady:</w:t>
      </w:r>
    </w:p>
    <w:p w14:paraId="2896DE18" w14:textId="77777777" w:rsidR="008E55ED" w:rsidRPr="00A00366" w:rsidRDefault="00A03F5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3ED318AC" w14:textId="77777777" w:rsidR="008E55ED" w:rsidRPr="00A00366" w:rsidRDefault="00A03F5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366476D" w14:textId="77777777"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45CF06F3" w14:textId="0E0E841B"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sidR="00A00366">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324A76C3"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przypadkach, o których mowa w punktach h – j, do ponownego zgłoszenia przez Wykonawcę gotowości do odbioru zapisy niniejszego ustępu stosuje się odpowiednio.</w:t>
      </w:r>
    </w:p>
    <w:p w14:paraId="6DBAF28D"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Ostateczny odbiór przedmiotu zamówienia</w:t>
      </w:r>
      <w:r w:rsidRPr="00A00366">
        <w:rPr>
          <w:rFonts w:asciiTheme="minorHAnsi" w:hAnsiTheme="minorHAnsi"/>
          <w:sz w:val="22"/>
          <w:szCs w:val="22"/>
        </w:rPr>
        <w:t>:</w:t>
      </w:r>
    </w:p>
    <w:p w14:paraId="37F7F1A7"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Ostateczny odbiór przedmiotu zamówienia nastąpi po przedłożeniu przez Wykonawcę ostatecznej decyzji pozwolenia na użytkowanie przedmiotu zamówienia – od właściwego organu Nadzoru Budowlanego.</w:t>
      </w:r>
    </w:p>
    <w:p w14:paraId="3DFE52D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Wykonawca pisemnie zgłosi gotowość do ostatecznego odbioru załączając dokument, o którym mowa w pkt. a. wraz z kompletną dokumentacją powykonawczą stanowiącą podstawę wydania tego dokumentu oraz dokument gwarancyjny. </w:t>
      </w:r>
    </w:p>
    <w:p w14:paraId="60BC93F0"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ostatecznego odbioru przedmiotu umowy, nie później niż 5 dni roboczych od daty pisemnego zgłoszenia. Zakończenie czynności odbioru winno nastąpić najpóźniej 5-go dnia roboczego, licząc od dnia ich rozpoczęcia.</w:t>
      </w:r>
    </w:p>
    <w:p w14:paraId="3D8440D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w:t>
      </w:r>
      <w:r w:rsidRPr="00A00366">
        <w:rPr>
          <w:rFonts w:asciiTheme="minorHAnsi" w:hAnsiTheme="minorHAnsi"/>
          <w:b/>
          <w:sz w:val="22"/>
          <w:szCs w:val="22"/>
        </w:rPr>
        <w:t>Protokół Ostatecznego Odbioru Przedmiotu</w:t>
      </w:r>
      <w:r w:rsidR="00FF3394" w:rsidRPr="00A00366">
        <w:rPr>
          <w:rFonts w:asciiTheme="minorHAnsi" w:hAnsiTheme="minorHAnsi"/>
          <w:b/>
          <w:sz w:val="22"/>
          <w:szCs w:val="22"/>
        </w:rPr>
        <w:t xml:space="preserve"> </w:t>
      </w:r>
      <w:r w:rsidRPr="00A00366">
        <w:rPr>
          <w:rFonts w:asciiTheme="minorHAnsi" w:hAnsiTheme="minorHAnsi"/>
          <w:b/>
          <w:sz w:val="22"/>
          <w:szCs w:val="22"/>
        </w:rPr>
        <w:t>Zamówienia</w:t>
      </w:r>
      <w:r w:rsidRPr="00A00366">
        <w:rPr>
          <w:rFonts w:asciiTheme="minorHAnsi" w:hAnsiTheme="minorHAnsi"/>
          <w:sz w:val="22"/>
          <w:szCs w:val="22"/>
        </w:rPr>
        <w:t xml:space="preserve"> stanowił będzie podstawę do wystawienia przez Wykonawcę faktury końcowej.</w:t>
      </w:r>
    </w:p>
    <w:p w14:paraId="15B966F5" w14:textId="07879944"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Osobnym odbiorom muszą podlegać roboty zanikające lub ulegające zakryciu. Odbiór tych robót </w:t>
      </w:r>
      <w:r w:rsidRPr="00A00366">
        <w:rPr>
          <w:rFonts w:asciiTheme="minorHAnsi" w:hAnsiTheme="minorHAnsi"/>
          <w:sz w:val="22"/>
          <w:szCs w:val="22"/>
        </w:rPr>
        <w:lastRenderedPageBreak/>
        <w:t>będzie dokonywany przez Inspektora Nadzoru i winien nastąpić w terminie nie dłuższym niż 3 dni</w:t>
      </w:r>
      <w:r w:rsidR="00FF3394" w:rsidRPr="00A00366">
        <w:rPr>
          <w:rFonts w:asciiTheme="minorHAnsi" w:hAnsiTheme="minorHAnsi"/>
          <w:sz w:val="22"/>
          <w:szCs w:val="22"/>
        </w:rPr>
        <w:t xml:space="preserve"> </w:t>
      </w:r>
      <w:r w:rsidRPr="00A00366">
        <w:rPr>
          <w:rFonts w:asciiTheme="minorHAnsi" w:hAnsiTheme="minorHAnsi"/>
          <w:sz w:val="22"/>
          <w:szCs w:val="22"/>
        </w:rPr>
        <w:t xml:space="preserve">robocze po ich zgłoszeniu do odbioru przez kierownika </w:t>
      </w:r>
      <w:r w:rsidR="00C77330">
        <w:rPr>
          <w:rFonts w:asciiTheme="minorHAnsi" w:hAnsiTheme="minorHAnsi"/>
          <w:sz w:val="22"/>
          <w:szCs w:val="22"/>
        </w:rPr>
        <w:t>budowy</w:t>
      </w:r>
      <w:r w:rsidRPr="00A00366">
        <w:rPr>
          <w:rFonts w:asciiTheme="minorHAnsi" w:hAnsiTheme="minorHAnsi"/>
          <w:sz w:val="22"/>
          <w:szCs w:val="22"/>
        </w:rPr>
        <w:t>.</w:t>
      </w:r>
    </w:p>
    <w:p w14:paraId="04AF8479"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 Zamawiający może również we własnym zakresie zlecić takie badania przy czym zapisy niniejszego ustępu – zdanie drugie i trzecie – stosuje się odpowiednio.</w:t>
      </w:r>
    </w:p>
    <w:p w14:paraId="5C79C3A9" w14:textId="1888C943"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nie dokona odbioru i zapłaty za roboty wykonane niezadawalająco pod względem jakościowym i niezgodnie z warunkami technicznymi </w:t>
      </w:r>
      <w:r w:rsidR="00320E4A">
        <w:rPr>
          <w:rFonts w:asciiTheme="minorHAnsi" w:hAnsiTheme="minorHAnsi"/>
          <w:sz w:val="22"/>
          <w:szCs w:val="22"/>
        </w:rPr>
        <w:t>i obowiązującymi normami.</w:t>
      </w:r>
    </w:p>
    <w:p w14:paraId="686C57D5" w14:textId="41A269C3" w:rsidR="009D3DC8" w:rsidRPr="00A00366" w:rsidRDefault="00A03F5A" w:rsidP="00355337">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Nadzór z ramienia Zamawiającego nad wykonywaniem przedmiotu umowy prowadzić będzie Inspektor Nadzoru, tj.</w:t>
      </w:r>
      <w:r w:rsidR="00FF3394" w:rsidRPr="00A00366">
        <w:rPr>
          <w:rFonts w:asciiTheme="minorHAnsi" w:hAnsiTheme="minorHAnsi"/>
          <w:sz w:val="22"/>
          <w:szCs w:val="22"/>
        </w:rPr>
        <w:t xml:space="preserve"> </w:t>
      </w:r>
      <w:r w:rsidR="00785001" w:rsidRPr="00A00366">
        <w:rPr>
          <w:rFonts w:asciiTheme="minorHAnsi" w:hAnsiTheme="minorHAnsi"/>
          <w:sz w:val="22"/>
          <w:szCs w:val="22"/>
        </w:rPr>
        <w:t>[</w:t>
      </w:r>
      <w:r w:rsidRPr="00A00366">
        <w:rPr>
          <w:rFonts w:asciiTheme="minorHAnsi" w:hAnsiTheme="minorHAnsi"/>
          <w:b/>
          <w:i/>
          <w:sz w:val="22"/>
          <w:szCs w:val="22"/>
        </w:rPr>
        <w:t>dane inspektora</w:t>
      </w:r>
      <w:r w:rsidR="00447A68">
        <w:rPr>
          <w:rFonts w:asciiTheme="minorHAnsi" w:hAnsiTheme="minorHAnsi"/>
          <w:b/>
          <w:i/>
          <w:sz w:val="22"/>
          <w:szCs w:val="22"/>
        </w:rPr>
        <w:t xml:space="preserve"> / inspektorów</w:t>
      </w:r>
      <w:r w:rsidR="00785001" w:rsidRPr="00A00366">
        <w:rPr>
          <w:rFonts w:asciiTheme="minorHAnsi" w:hAnsiTheme="minorHAnsi"/>
          <w:sz w:val="22"/>
          <w:szCs w:val="22"/>
        </w:rPr>
        <w:t>]</w:t>
      </w:r>
      <w:r w:rsidR="00447A68">
        <w:rPr>
          <w:rFonts w:asciiTheme="minorHAnsi" w:hAnsiTheme="minorHAnsi"/>
          <w:sz w:val="22"/>
          <w:szCs w:val="22"/>
        </w:rPr>
        <w:t>.</w:t>
      </w:r>
      <w:r w:rsidRPr="00A00366">
        <w:rPr>
          <w:rFonts w:asciiTheme="minorHAnsi" w:hAnsiTheme="minorHAnsi"/>
          <w:sz w:val="22"/>
          <w:szCs w:val="22"/>
        </w:rPr>
        <w:t xml:space="preserve"> Zamawiający może dokonać zmiany Inspektora Nadzoru powiadamiając o tym Wykonawcę na piśmie bez konieczności sporządzania aneksu do niniejszej umowy.</w:t>
      </w:r>
    </w:p>
    <w:p w14:paraId="24CDCE72" w14:textId="4FEE2B16" w:rsidR="008E55ED" w:rsidRPr="00A00366" w:rsidRDefault="00E25DCF">
      <w:pPr>
        <w:numPr>
          <w:ilvl w:val="0"/>
          <w:numId w:val="14"/>
        </w:numPr>
        <w:ind w:hanging="360"/>
        <w:contextualSpacing/>
        <w:jc w:val="both"/>
        <w:rPr>
          <w:rFonts w:asciiTheme="minorHAnsi" w:hAnsiTheme="minorHAnsi"/>
          <w:sz w:val="22"/>
          <w:szCs w:val="22"/>
        </w:rPr>
      </w:pPr>
      <w:r>
        <w:rPr>
          <w:rFonts w:asciiTheme="minorHAnsi" w:hAnsiTheme="minorHAnsi"/>
          <w:color w:val="auto"/>
          <w:sz w:val="22"/>
          <w:szCs w:val="22"/>
        </w:rPr>
        <w:t>Kierownikami</w:t>
      </w:r>
      <w:r w:rsidR="00FF3394" w:rsidRPr="00A00366">
        <w:rPr>
          <w:rFonts w:asciiTheme="minorHAnsi" w:hAnsiTheme="minorHAnsi"/>
          <w:color w:val="auto"/>
          <w:sz w:val="22"/>
          <w:szCs w:val="22"/>
        </w:rPr>
        <w:t xml:space="preserve"> </w:t>
      </w:r>
      <w:r>
        <w:rPr>
          <w:rFonts w:asciiTheme="minorHAnsi" w:hAnsiTheme="minorHAnsi"/>
          <w:color w:val="auto"/>
          <w:sz w:val="22"/>
          <w:szCs w:val="22"/>
        </w:rPr>
        <w:t>budowy będą</w:t>
      </w:r>
      <w:r w:rsidR="00A03F5A" w:rsidRPr="00A00366">
        <w:rPr>
          <w:rFonts w:asciiTheme="minorHAnsi" w:hAnsiTheme="minorHAnsi"/>
          <w:sz w:val="22"/>
          <w:szCs w:val="22"/>
        </w:rPr>
        <w:t xml:space="preserve">: </w:t>
      </w:r>
      <w:r w:rsidR="00785001" w:rsidRPr="00A00366">
        <w:rPr>
          <w:rFonts w:asciiTheme="minorHAnsi" w:hAnsiTheme="minorHAnsi"/>
          <w:sz w:val="22"/>
          <w:szCs w:val="22"/>
        </w:rPr>
        <w:t>[</w:t>
      </w:r>
      <w:r w:rsidR="00A03F5A" w:rsidRPr="00A00366">
        <w:rPr>
          <w:rFonts w:asciiTheme="minorHAnsi" w:hAnsiTheme="minorHAnsi"/>
          <w:b/>
          <w:i/>
          <w:sz w:val="22"/>
          <w:szCs w:val="22"/>
        </w:rPr>
        <w:t>dane kierownika</w:t>
      </w:r>
      <w:r w:rsidR="00447A68">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sidR="00785001" w:rsidRPr="00A00366">
        <w:rPr>
          <w:rFonts w:asciiTheme="minorHAnsi" w:hAnsiTheme="minorHAnsi"/>
          <w:sz w:val="22"/>
          <w:szCs w:val="22"/>
        </w:rPr>
        <w:t>]</w:t>
      </w:r>
      <w:r w:rsidR="00A03F5A" w:rsidRPr="00A00366">
        <w:rPr>
          <w:rFonts w:asciiTheme="minorHAnsi" w:hAnsiTheme="minorHAnsi"/>
          <w:sz w:val="22"/>
          <w:szCs w:val="22"/>
        </w:rPr>
        <w:t xml:space="preserve">, posiadający uprawnienia w specjalności </w:t>
      </w:r>
      <w:r w:rsidR="00355337" w:rsidRPr="00A00366">
        <w:rPr>
          <w:rFonts w:asciiTheme="minorHAnsi" w:hAnsiTheme="minorHAnsi"/>
          <w:sz w:val="22"/>
          <w:szCs w:val="22"/>
        </w:rPr>
        <w:t>instalacyjnej w zakresie sieci, instalacji i urządzeń cieplnych, wentylacyjnych, gazowych, wodociągowych i kanalizacyjnych</w:t>
      </w:r>
      <w:r w:rsidR="00A03F5A" w:rsidRPr="00A00366">
        <w:rPr>
          <w:rFonts w:asciiTheme="minorHAnsi" w:hAnsiTheme="minorHAnsi"/>
          <w:sz w:val="22"/>
          <w:szCs w:val="22"/>
        </w:rPr>
        <w:t xml:space="preserve">, Nr uprawnień </w:t>
      </w:r>
      <w:r>
        <w:rPr>
          <w:rFonts w:asciiTheme="minorHAnsi" w:hAnsiTheme="minorHAnsi"/>
          <w:sz w:val="22"/>
          <w:szCs w:val="22"/>
        </w:rPr>
        <w:t>_____</w:t>
      </w:r>
      <w:r w:rsidR="00FF1C46" w:rsidRPr="00A00366">
        <w:rPr>
          <w:rFonts w:asciiTheme="minorHAnsi" w:hAnsiTheme="minorHAnsi"/>
          <w:sz w:val="22"/>
          <w:szCs w:val="22"/>
        </w:rPr>
        <w:t>___</w:t>
      </w:r>
      <w:r>
        <w:rPr>
          <w:rFonts w:asciiTheme="minorHAnsi" w:hAnsiTheme="minorHAnsi"/>
          <w:sz w:val="22"/>
          <w:szCs w:val="22"/>
        </w:rPr>
        <w:t xml:space="preserve">, _______, </w:t>
      </w:r>
    </w:p>
    <w:p w14:paraId="6FE2D14D" w14:textId="111D2874" w:rsidR="008E55ED" w:rsidRDefault="00A03F5A">
      <w:pPr>
        <w:numPr>
          <w:ilvl w:val="0"/>
          <w:numId w:val="14"/>
        </w:numPr>
        <w:spacing w:after="200"/>
        <w:ind w:hanging="360"/>
        <w:contextualSpacing/>
        <w:jc w:val="both"/>
        <w:rPr>
          <w:rFonts w:asciiTheme="minorHAnsi" w:hAnsiTheme="minorHAnsi"/>
          <w:sz w:val="22"/>
          <w:szCs w:val="22"/>
        </w:rPr>
      </w:pPr>
      <w:r w:rsidRPr="00A00366">
        <w:rPr>
          <w:rFonts w:asciiTheme="minorHAnsi" w:hAnsiTheme="minorHAnsi"/>
          <w:sz w:val="22"/>
          <w:szCs w:val="22"/>
        </w:rPr>
        <w:t>Zmiana Kierownika budowy</w:t>
      </w:r>
      <w:r w:rsidR="00785001" w:rsidRPr="00A00366">
        <w:rPr>
          <w:rFonts w:asciiTheme="minorHAnsi" w:hAnsiTheme="minorHAnsi"/>
          <w:sz w:val="22"/>
          <w:szCs w:val="22"/>
        </w:rPr>
        <w:t xml:space="preserve"> </w:t>
      </w:r>
      <w:r w:rsidRPr="00A00366">
        <w:rPr>
          <w:rFonts w:asciiTheme="minorHAnsi" w:hAnsiTheme="minorHAnsi"/>
          <w:sz w:val="22"/>
          <w:szCs w:val="22"/>
        </w:rPr>
        <w:t>jest możliwa po akceptacji przez Zamawiającego pisemnego wniosku Wykonawcy, bez konieczności sporządzania aneksu do niniejszej umowy. Warunkiem akceptacji takiego wniosku jest wykazanie przez Wykonawcę, że proponowana osoba na to stanowisko posiada kwalifikacje nie mniejsze niż wymagane w SIWZ.</w:t>
      </w:r>
    </w:p>
    <w:p w14:paraId="39D252DB" w14:textId="09C5BD91" w:rsidR="00320E4A" w:rsidRPr="00A00366" w:rsidRDefault="00320E4A" w:rsidP="00320E4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 xml:space="preserve">Odbiór </w:t>
      </w:r>
      <w:r>
        <w:rPr>
          <w:rFonts w:asciiTheme="minorHAnsi" w:hAnsiTheme="minorHAnsi"/>
          <w:b/>
          <w:sz w:val="22"/>
          <w:szCs w:val="22"/>
        </w:rPr>
        <w:t xml:space="preserve">częściowy </w:t>
      </w:r>
      <w:r w:rsidRPr="00A00366">
        <w:rPr>
          <w:rFonts w:asciiTheme="minorHAnsi" w:hAnsiTheme="minorHAnsi"/>
          <w:b/>
          <w:sz w:val="22"/>
          <w:szCs w:val="22"/>
        </w:rPr>
        <w:t>robót</w:t>
      </w:r>
      <w:r w:rsidRPr="00A00366">
        <w:rPr>
          <w:rFonts w:asciiTheme="minorHAnsi" w:hAnsiTheme="minorHAnsi"/>
          <w:sz w:val="22"/>
          <w:szCs w:val="22"/>
        </w:rPr>
        <w:t>:</w:t>
      </w:r>
    </w:p>
    <w:p w14:paraId="54C16A62" w14:textId="3555239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Strony ustalają, że po zakończeniu robót budowlanych </w:t>
      </w:r>
      <w:r>
        <w:rPr>
          <w:rFonts w:asciiTheme="minorHAnsi" w:hAnsiTheme="minorHAnsi"/>
          <w:sz w:val="22"/>
          <w:szCs w:val="22"/>
        </w:rPr>
        <w:t xml:space="preserve">jednego z dziesięciu budynków </w:t>
      </w:r>
      <w:r w:rsidRPr="00A00366">
        <w:rPr>
          <w:rFonts w:asciiTheme="minorHAnsi" w:hAnsiTheme="minorHAnsi"/>
          <w:sz w:val="22"/>
          <w:szCs w:val="22"/>
        </w:rPr>
        <w:t xml:space="preserve">objętych niniejszą umową, Wykonawca zgłosi gotowość do ich odbioru wpisem do dziennika budowy </w:t>
      </w:r>
      <w:r>
        <w:rPr>
          <w:rFonts w:asciiTheme="minorHAnsi" w:hAnsiTheme="minorHAnsi"/>
          <w:sz w:val="22"/>
          <w:szCs w:val="22"/>
        </w:rPr>
        <w:t xml:space="preserve">dla konkretnego budynku </w:t>
      </w:r>
      <w:r w:rsidRPr="00A00366">
        <w:rPr>
          <w:rFonts w:asciiTheme="minorHAnsi" w:hAnsiTheme="minorHAnsi"/>
          <w:sz w:val="22"/>
          <w:szCs w:val="22"/>
        </w:rPr>
        <w:t>oraz pisemnie do Zamawiającego, dołączając zatwierdzoną przez Inspektora Nadzoru dokumentację powykonawczą, o której mowa w § 2 ust. 5 niniejszej umowy.</w:t>
      </w:r>
    </w:p>
    <w:p w14:paraId="1B1B0EBD" w14:textId="54AE1F52"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wyznaczy datę i rozpocznie czynności odbioru </w:t>
      </w:r>
      <w:r>
        <w:rPr>
          <w:rFonts w:asciiTheme="minorHAnsi" w:hAnsiTheme="minorHAnsi"/>
          <w:sz w:val="22"/>
          <w:szCs w:val="22"/>
        </w:rPr>
        <w:t>częściowego</w:t>
      </w:r>
      <w:r w:rsidRPr="00A00366">
        <w:rPr>
          <w:rFonts w:asciiTheme="minorHAnsi" w:hAnsiTheme="minorHAnsi"/>
          <w:sz w:val="22"/>
          <w:szCs w:val="22"/>
        </w:rPr>
        <w:t xml:space="preserve"> robót stanowiących</w:t>
      </w:r>
      <w:r>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8113A07" w14:textId="00D27BE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t>
      </w:r>
      <w:r>
        <w:rPr>
          <w:rFonts w:asciiTheme="minorHAnsi" w:hAnsiTheme="minorHAnsi"/>
          <w:sz w:val="22"/>
          <w:szCs w:val="22"/>
        </w:rPr>
        <w:t xml:space="preserve">częściowego </w:t>
      </w:r>
      <w:r w:rsidRPr="00A00366">
        <w:rPr>
          <w:rFonts w:asciiTheme="minorHAnsi" w:hAnsiTheme="minorHAnsi"/>
          <w:sz w:val="22"/>
          <w:szCs w:val="22"/>
        </w:rPr>
        <w:t>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47EC28C9" w14:textId="1B184B34"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 czynnościach odbioru </w:t>
      </w:r>
      <w:r>
        <w:rPr>
          <w:rFonts w:asciiTheme="minorHAnsi" w:hAnsiTheme="minorHAnsi"/>
          <w:sz w:val="22"/>
          <w:szCs w:val="22"/>
        </w:rPr>
        <w:t xml:space="preserve">częściowego </w:t>
      </w:r>
      <w:r w:rsidRPr="00A00366">
        <w:rPr>
          <w:rFonts w:asciiTheme="minorHAnsi" w:hAnsiTheme="minorHAnsi"/>
          <w:sz w:val="22"/>
          <w:szCs w:val="22"/>
        </w:rPr>
        <w:t>robót winni uczestniczyć przedstawiciele Wykonawcy oraz jednostek, których udział nakazują inne przepisy.</w:t>
      </w:r>
    </w:p>
    <w:p w14:paraId="49E585CE" w14:textId="51ACBFB0"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w:t>
      </w:r>
      <w:r>
        <w:rPr>
          <w:rFonts w:asciiTheme="minorHAnsi" w:hAnsiTheme="minorHAnsi"/>
          <w:sz w:val="22"/>
          <w:szCs w:val="22"/>
        </w:rPr>
        <w:t xml:space="preserve">częściowego </w:t>
      </w:r>
      <w:r w:rsidRPr="00A00366">
        <w:rPr>
          <w:rFonts w:asciiTheme="minorHAnsi" w:hAnsiTheme="minorHAnsi"/>
          <w:sz w:val="22"/>
          <w:szCs w:val="22"/>
        </w:rPr>
        <w:t xml:space="preserve">zostanie sporządzony pisemny </w:t>
      </w:r>
      <w:r w:rsidRPr="00A00366">
        <w:rPr>
          <w:rFonts w:asciiTheme="minorHAnsi" w:hAnsiTheme="minorHAnsi"/>
          <w:b/>
          <w:sz w:val="22"/>
          <w:szCs w:val="22"/>
        </w:rPr>
        <w:t xml:space="preserve">Protokół </w:t>
      </w:r>
      <w:r>
        <w:rPr>
          <w:rFonts w:asciiTheme="minorHAnsi" w:hAnsiTheme="minorHAnsi"/>
          <w:b/>
          <w:sz w:val="22"/>
          <w:szCs w:val="22"/>
        </w:rPr>
        <w:t xml:space="preserve">częściowego </w:t>
      </w:r>
      <w:r w:rsidRPr="00A00366">
        <w:rPr>
          <w:rFonts w:asciiTheme="minorHAnsi" w:hAnsiTheme="minorHAnsi"/>
          <w:b/>
          <w:sz w:val="22"/>
          <w:szCs w:val="22"/>
        </w:rPr>
        <w:t>odbioru robót</w:t>
      </w:r>
      <w:r w:rsidRPr="00A00366">
        <w:rPr>
          <w:rFonts w:asciiTheme="minorHAnsi" w:hAnsiTheme="minorHAnsi"/>
          <w:sz w:val="22"/>
          <w:szCs w:val="22"/>
        </w:rPr>
        <w:t>, który zawierać będzie wszystkie ustalenia i zalecenia poczynione w trakcie odbioru.</w:t>
      </w:r>
    </w:p>
    <w:p w14:paraId="054B0110" w14:textId="78D829AE"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w:t>
      </w:r>
      <w:r>
        <w:rPr>
          <w:rFonts w:asciiTheme="minorHAnsi" w:hAnsiTheme="minorHAnsi"/>
          <w:sz w:val="22"/>
          <w:szCs w:val="22"/>
        </w:rPr>
        <w:t xml:space="preserve">ioru winno nastąpić najpóźniej </w:t>
      </w:r>
      <w:r w:rsidRPr="00A00366">
        <w:rPr>
          <w:rFonts w:asciiTheme="minorHAnsi" w:hAnsiTheme="minorHAnsi"/>
          <w:sz w:val="22"/>
          <w:szCs w:val="22"/>
        </w:rPr>
        <w:t>5-go dnia roboczego, licząc od dnia ich rozpoczęcia.</w:t>
      </w:r>
    </w:p>
    <w:p w14:paraId="29747265" w14:textId="1A77944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Protokół </w:t>
      </w:r>
      <w:r>
        <w:rPr>
          <w:rFonts w:asciiTheme="minorHAnsi" w:hAnsiTheme="minorHAnsi"/>
          <w:sz w:val="22"/>
          <w:szCs w:val="22"/>
        </w:rPr>
        <w:t>częściowego</w:t>
      </w:r>
      <w:r w:rsidRPr="00A00366">
        <w:rPr>
          <w:rFonts w:asciiTheme="minorHAnsi" w:hAnsiTheme="minorHAnsi"/>
          <w:sz w:val="22"/>
          <w:szCs w:val="22"/>
        </w:rPr>
        <w:t xml:space="preserve"> odbioru robót stanowił będzie podstawę do wystawienia przez Wykonawcę faktury częściowej.</w:t>
      </w:r>
    </w:p>
    <w:p w14:paraId="73554D47" w14:textId="77777777"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2A828CAA" w14:textId="549455C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przedmiot umowy zostanie wykonany niezgodnie z </w:t>
      </w:r>
      <w:r>
        <w:rPr>
          <w:rFonts w:asciiTheme="minorHAnsi" w:hAnsiTheme="minorHAnsi"/>
          <w:sz w:val="22"/>
          <w:szCs w:val="22"/>
        </w:rPr>
        <w:t>opisem przedmiotu zamówienia</w:t>
      </w:r>
      <w:r w:rsidRPr="00A00366">
        <w:rPr>
          <w:rFonts w:asciiTheme="minorHAnsi" w:hAnsiTheme="minorHAnsi"/>
          <w:sz w:val="22"/>
          <w:szCs w:val="22"/>
        </w:rPr>
        <w:t>, Zamawiający będzie miał prawo odmowy dokonania odbioru.</w:t>
      </w:r>
    </w:p>
    <w:p w14:paraId="6D5B1093" w14:textId="42334F7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toku czynności odbioru </w:t>
      </w:r>
      <w:r>
        <w:rPr>
          <w:rFonts w:asciiTheme="minorHAnsi" w:hAnsiTheme="minorHAnsi"/>
          <w:sz w:val="22"/>
          <w:szCs w:val="22"/>
        </w:rPr>
        <w:t>częściowego</w:t>
      </w:r>
      <w:r w:rsidRPr="00A00366">
        <w:rPr>
          <w:rFonts w:asciiTheme="minorHAnsi" w:hAnsiTheme="minorHAnsi"/>
          <w:sz w:val="22"/>
          <w:szCs w:val="22"/>
        </w:rPr>
        <w:t xml:space="preserve"> robót zostaną stwierdzone wady:</w:t>
      </w:r>
    </w:p>
    <w:p w14:paraId="5997C7CB" w14:textId="77777777" w:rsidR="00320E4A" w:rsidRPr="00A00366" w:rsidRDefault="00320E4A" w:rsidP="00320E4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lastRenderedPageBreak/>
        <w:t xml:space="preserve">nadające się do usunięcia, to Zamawiający może odmówić dokonania odbioru końcowego z winy Wykonawcy oraz zażądać usunięcia wad, wyznaczając odpowiedni termin; </w:t>
      </w:r>
    </w:p>
    <w:p w14:paraId="2ED8A245" w14:textId="77777777" w:rsidR="00320E4A" w:rsidRPr="00A00366" w:rsidRDefault="00320E4A" w:rsidP="00320E4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7D5FDA5"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77706ED7"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2F592E62" w14:textId="65DB4761" w:rsidR="00320E4A" w:rsidRPr="00D17B1A" w:rsidRDefault="00320E4A" w:rsidP="00320E4A">
      <w:pPr>
        <w:numPr>
          <w:ilvl w:val="1"/>
          <w:numId w:val="14"/>
        </w:numPr>
        <w:ind w:hanging="360"/>
        <w:contextualSpacing/>
        <w:jc w:val="both"/>
        <w:rPr>
          <w:rFonts w:asciiTheme="minorHAnsi" w:hAnsiTheme="minorHAnsi"/>
          <w:color w:val="000000" w:themeColor="text1"/>
          <w:sz w:val="22"/>
          <w:szCs w:val="22"/>
        </w:rPr>
      </w:pPr>
      <w:r w:rsidRPr="00D17B1A">
        <w:rPr>
          <w:rFonts w:asciiTheme="minorHAnsi" w:hAnsiTheme="minorHAnsi"/>
          <w:sz w:val="22"/>
          <w:szCs w:val="22"/>
        </w:rPr>
        <w:t xml:space="preserve">W przypadkach, o których mowa w punktach h – j, do ponownego zgłoszenia przez Wykonawcę gotowości do odbioru częściowego zapisy niniejszego ustępu stosuje się </w:t>
      </w:r>
      <w:r w:rsidRPr="00D17B1A">
        <w:rPr>
          <w:rFonts w:asciiTheme="minorHAnsi" w:hAnsiTheme="minorHAnsi"/>
          <w:color w:val="000000" w:themeColor="text1"/>
          <w:sz w:val="22"/>
          <w:szCs w:val="22"/>
        </w:rPr>
        <w:t>odpowiednio.</w:t>
      </w:r>
    </w:p>
    <w:p w14:paraId="284E40F6" w14:textId="09C2C2DE" w:rsidR="00320E4A" w:rsidRPr="00D17B1A" w:rsidRDefault="00320E4A"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Przewiduje się dwa odbiory częściowe i jeden odbiór końcowy oraz odbiór ostateczny.</w:t>
      </w:r>
    </w:p>
    <w:p w14:paraId="0FBA74E6" w14:textId="6A5CEE1F" w:rsidR="00204FDF" w:rsidRDefault="00204FDF"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Wykonawca w harmonogramie </w:t>
      </w:r>
      <w:r w:rsidR="00D17B1A" w:rsidRPr="00D17B1A">
        <w:rPr>
          <w:rFonts w:asciiTheme="minorHAnsi" w:hAnsiTheme="minorHAnsi"/>
          <w:color w:val="000000" w:themeColor="text1"/>
        </w:rPr>
        <w:t>określi planowane terminy odbiorów częściowych.</w:t>
      </w:r>
    </w:p>
    <w:p w14:paraId="3ACA2688" w14:textId="76C18201" w:rsidR="00D17B1A" w:rsidRPr="00FE6E37" w:rsidRDefault="00D17B1A" w:rsidP="00320E4A">
      <w:pPr>
        <w:pStyle w:val="Akapitzlist"/>
        <w:numPr>
          <w:ilvl w:val="0"/>
          <w:numId w:val="14"/>
        </w:numPr>
        <w:rPr>
          <w:rFonts w:asciiTheme="minorHAnsi" w:hAnsiTheme="minorHAnsi"/>
          <w:b/>
          <w:color w:val="000000" w:themeColor="text1"/>
        </w:rPr>
      </w:pPr>
      <w:r w:rsidRPr="00FE6E37">
        <w:rPr>
          <w:rFonts w:asciiTheme="minorHAnsi" w:hAnsiTheme="minorHAnsi"/>
          <w:b/>
          <w:color w:val="000000" w:themeColor="text1"/>
        </w:rPr>
        <w:t xml:space="preserve">Odbiory częściowe mogą dotyczyć albo zakończonych prac branżowo: </w:t>
      </w:r>
      <w:r w:rsidR="00FE6E37">
        <w:rPr>
          <w:rFonts w:asciiTheme="minorHAnsi" w:hAnsiTheme="minorHAnsi"/>
          <w:b/>
          <w:color w:val="000000" w:themeColor="text1"/>
        </w:rPr>
        <w:t xml:space="preserve">(1) </w:t>
      </w:r>
      <w:r w:rsidR="00FE6E37" w:rsidRPr="00FE6E37">
        <w:rPr>
          <w:rFonts w:asciiTheme="minorHAnsi" w:hAnsiTheme="minorHAnsi"/>
          <w:b/>
          <w:color w:val="000000" w:themeColor="text1"/>
        </w:rPr>
        <w:t xml:space="preserve">całej </w:t>
      </w:r>
      <w:r w:rsidRPr="00FE6E37">
        <w:rPr>
          <w:rFonts w:asciiTheme="minorHAnsi" w:hAnsiTheme="minorHAnsi"/>
          <w:b/>
          <w:color w:val="000000" w:themeColor="text1"/>
        </w:rPr>
        <w:t>termomodernizacji</w:t>
      </w:r>
      <w:r w:rsidR="00FE6E37" w:rsidRPr="00FE6E37">
        <w:rPr>
          <w:rFonts w:asciiTheme="minorHAnsi" w:hAnsiTheme="minorHAnsi"/>
          <w:b/>
          <w:color w:val="000000" w:themeColor="text1"/>
        </w:rPr>
        <w:t xml:space="preserve"> (ocieplenia, wymiany okien, drzwi itd.) </w:t>
      </w:r>
      <w:r w:rsidR="00FE6E37">
        <w:rPr>
          <w:rFonts w:asciiTheme="minorHAnsi" w:hAnsiTheme="minorHAnsi"/>
          <w:b/>
          <w:color w:val="000000" w:themeColor="text1"/>
        </w:rPr>
        <w:t>bądź</w:t>
      </w:r>
      <w:r w:rsidRPr="00FE6E37">
        <w:rPr>
          <w:rFonts w:asciiTheme="minorHAnsi" w:hAnsiTheme="minorHAnsi"/>
          <w:b/>
          <w:color w:val="000000" w:themeColor="text1"/>
        </w:rPr>
        <w:t xml:space="preserve"> wymian</w:t>
      </w:r>
      <w:r w:rsidR="00FE6E37" w:rsidRPr="00FE6E37">
        <w:rPr>
          <w:rFonts w:asciiTheme="minorHAnsi" w:hAnsiTheme="minorHAnsi"/>
          <w:b/>
          <w:color w:val="000000" w:themeColor="text1"/>
        </w:rPr>
        <w:t>y</w:t>
      </w:r>
      <w:r w:rsidRPr="00FE6E37">
        <w:rPr>
          <w:rFonts w:asciiTheme="minorHAnsi" w:hAnsiTheme="minorHAnsi"/>
          <w:b/>
          <w:color w:val="000000" w:themeColor="text1"/>
        </w:rPr>
        <w:t xml:space="preserve"> źródeł ciepła</w:t>
      </w:r>
      <w:r w:rsidR="00FE6E37" w:rsidRPr="00FE6E37">
        <w:rPr>
          <w:rFonts w:asciiTheme="minorHAnsi" w:hAnsiTheme="minorHAnsi"/>
          <w:b/>
          <w:color w:val="000000" w:themeColor="text1"/>
        </w:rPr>
        <w:t xml:space="preserve"> wraz z </w:t>
      </w:r>
      <w:proofErr w:type="spellStart"/>
      <w:r w:rsidR="00FE6E37" w:rsidRPr="00FE6E37">
        <w:rPr>
          <w:rFonts w:asciiTheme="minorHAnsi" w:hAnsiTheme="minorHAnsi"/>
          <w:b/>
          <w:color w:val="000000" w:themeColor="text1"/>
        </w:rPr>
        <w:t>f</w:t>
      </w:r>
      <w:r w:rsidRPr="00FE6E37">
        <w:rPr>
          <w:rFonts w:asciiTheme="minorHAnsi" w:hAnsiTheme="minorHAnsi"/>
          <w:b/>
          <w:color w:val="000000" w:themeColor="text1"/>
        </w:rPr>
        <w:t>otowol</w:t>
      </w:r>
      <w:r w:rsidR="00FE6E37" w:rsidRPr="00FE6E37">
        <w:rPr>
          <w:rFonts w:asciiTheme="minorHAnsi" w:hAnsiTheme="minorHAnsi"/>
          <w:b/>
          <w:color w:val="000000" w:themeColor="text1"/>
        </w:rPr>
        <w:t>taiką</w:t>
      </w:r>
      <w:proofErr w:type="spellEnd"/>
      <w:r w:rsidR="00FE6E37">
        <w:rPr>
          <w:rFonts w:asciiTheme="minorHAnsi" w:hAnsiTheme="minorHAnsi"/>
          <w:b/>
          <w:color w:val="000000" w:themeColor="text1"/>
        </w:rPr>
        <w:t xml:space="preserve">, </w:t>
      </w:r>
      <w:r w:rsidRPr="00FE6E37">
        <w:rPr>
          <w:rFonts w:asciiTheme="minorHAnsi" w:hAnsiTheme="minorHAnsi"/>
          <w:b/>
          <w:color w:val="000000" w:themeColor="text1"/>
        </w:rPr>
        <w:t xml:space="preserve"> </w:t>
      </w:r>
      <w:r w:rsidR="00FE6E37" w:rsidRPr="00FE6E37">
        <w:rPr>
          <w:rFonts w:asciiTheme="minorHAnsi" w:hAnsiTheme="minorHAnsi"/>
          <w:b/>
          <w:color w:val="000000" w:themeColor="text1"/>
        </w:rPr>
        <w:t xml:space="preserve">albo </w:t>
      </w:r>
      <w:r w:rsidR="00FE6E37">
        <w:rPr>
          <w:rFonts w:asciiTheme="minorHAnsi" w:hAnsiTheme="minorHAnsi"/>
          <w:b/>
          <w:color w:val="000000" w:themeColor="text1"/>
        </w:rPr>
        <w:t xml:space="preserve">(2) </w:t>
      </w:r>
      <w:r w:rsidR="00FE6E37" w:rsidRPr="00FE6E37">
        <w:rPr>
          <w:rFonts w:asciiTheme="minorHAnsi" w:hAnsiTheme="minorHAnsi"/>
          <w:b/>
          <w:color w:val="000000" w:themeColor="text1"/>
        </w:rPr>
        <w:t xml:space="preserve">zgłaszanych do odbioru kompletnych budynków z całościowo wykonanymi zakresem modernizacji energetycznej. Ustalenia w tym zakresie będzie zawierał </w:t>
      </w:r>
      <w:r w:rsidR="00FE6E37">
        <w:rPr>
          <w:rFonts w:asciiTheme="minorHAnsi" w:hAnsiTheme="minorHAnsi"/>
          <w:b/>
          <w:color w:val="000000" w:themeColor="text1"/>
        </w:rPr>
        <w:t>zaproponowany</w:t>
      </w:r>
      <w:r w:rsidR="00A2451C">
        <w:rPr>
          <w:rFonts w:asciiTheme="minorHAnsi" w:hAnsiTheme="minorHAnsi"/>
          <w:b/>
          <w:color w:val="000000" w:themeColor="text1"/>
        </w:rPr>
        <w:t xml:space="preserve"> przez Wykonawcę i uzgodniony </w:t>
      </w:r>
      <w:r w:rsidR="00FE6E37">
        <w:rPr>
          <w:rFonts w:asciiTheme="minorHAnsi" w:hAnsiTheme="minorHAnsi"/>
          <w:b/>
          <w:color w:val="000000" w:themeColor="text1"/>
        </w:rPr>
        <w:t xml:space="preserve">z Zamawiającym </w:t>
      </w:r>
      <w:r w:rsidR="00FE6E37" w:rsidRPr="00FE6E37">
        <w:rPr>
          <w:rFonts w:asciiTheme="minorHAnsi" w:hAnsiTheme="minorHAnsi"/>
          <w:b/>
          <w:color w:val="000000" w:themeColor="text1"/>
        </w:rPr>
        <w:t>harmonogram realizacji zamówienia.</w:t>
      </w:r>
    </w:p>
    <w:p w14:paraId="0E10A977" w14:textId="7067B5C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Odbiory częściowe nie mogą odbywać </w:t>
      </w:r>
      <w:r w:rsidR="00E0316B" w:rsidRPr="00D17B1A">
        <w:rPr>
          <w:rFonts w:asciiTheme="minorHAnsi" w:hAnsiTheme="minorHAnsi"/>
          <w:color w:val="000000" w:themeColor="text1"/>
        </w:rPr>
        <w:t xml:space="preserve">się częściej niż co </w:t>
      </w:r>
      <w:r w:rsidR="00D17B1A" w:rsidRPr="00D17B1A">
        <w:rPr>
          <w:rFonts w:asciiTheme="minorHAnsi" w:hAnsiTheme="minorHAnsi"/>
          <w:color w:val="000000" w:themeColor="text1"/>
        </w:rPr>
        <w:t>3</w:t>
      </w:r>
      <w:r w:rsidR="00E0316B" w:rsidRPr="00D17B1A">
        <w:rPr>
          <w:rFonts w:asciiTheme="minorHAnsi" w:hAnsiTheme="minorHAnsi"/>
          <w:color w:val="000000" w:themeColor="text1"/>
        </w:rPr>
        <w:t xml:space="preserve"> miesiące, chyba że Zamawiający wyrazi na to zgodę w formie pisemnej na wcześniejszy wniosek Wykonawcy.</w:t>
      </w:r>
    </w:p>
    <w:p w14:paraId="3DC4C61A" w14:textId="0A28151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Dokumentacja projektowa będzie odbierana jednorazowo wraz z pierwszym odbiorem częściowym</w:t>
      </w:r>
      <w:r w:rsidR="00D17B1A" w:rsidRPr="00D17B1A">
        <w:rPr>
          <w:rFonts w:asciiTheme="minorHAnsi" w:hAnsiTheme="minorHAnsi"/>
          <w:color w:val="000000" w:themeColor="text1"/>
        </w:rPr>
        <w:t xml:space="preserve"> robót budowlanych</w:t>
      </w:r>
      <w:r w:rsidRPr="00D17B1A">
        <w:rPr>
          <w:rFonts w:asciiTheme="minorHAnsi" w:hAnsiTheme="minorHAnsi"/>
          <w:color w:val="000000" w:themeColor="text1"/>
        </w:rPr>
        <w:t>.</w:t>
      </w:r>
    </w:p>
    <w:p w14:paraId="5CBF815A" w14:textId="4C739909" w:rsidR="00320E4A" w:rsidRDefault="00320E4A" w:rsidP="00320E4A">
      <w:pPr>
        <w:pStyle w:val="Akapitzlist"/>
        <w:numPr>
          <w:ilvl w:val="0"/>
          <w:numId w:val="14"/>
        </w:numPr>
        <w:rPr>
          <w:rFonts w:asciiTheme="minorHAnsi" w:hAnsiTheme="minorHAnsi"/>
        </w:rPr>
      </w:pPr>
      <w:r w:rsidRPr="00D17B1A">
        <w:rPr>
          <w:rFonts w:asciiTheme="minorHAnsi" w:hAnsiTheme="minorHAnsi"/>
          <w:color w:val="000000" w:themeColor="text1"/>
        </w:rPr>
        <w:t xml:space="preserve">Dopuszcza się połączenie odbioru końcowego z odbiorem ostatecznym jeśli zakres </w:t>
      </w:r>
      <w:r w:rsidRPr="00D17B1A">
        <w:rPr>
          <w:rFonts w:asciiTheme="minorHAnsi" w:hAnsiTheme="minorHAnsi"/>
        </w:rPr>
        <w:t>dokumentów przewidziany dla odbioru ostatecznego zostanie</w:t>
      </w:r>
      <w:r w:rsidR="00A27C9B" w:rsidRPr="00D17B1A">
        <w:rPr>
          <w:rFonts w:asciiTheme="minorHAnsi" w:hAnsiTheme="minorHAnsi"/>
        </w:rPr>
        <w:t xml:space="preserve"> dostarczy zamawiającemu</w:t>
      </w:r>
      <w:r>
        <w:rPr>
          <w:rFonts w:asciiTheme="minorHAnsi" w:hAnsiTheme="minorHAnsi"/>
        </w:rPr>
        <w:t xml:space="preserve"> wcześniej lub jeśli z dokumentacji projektowej/zgłoszeniowej/decyzji pozwolenia na budowę nie będzie wynikała konieczności sporządzania dodatkowych dokumentów</w:t>
      </w:r>
      <w:r w:rsidR="00204FDF">
        <w:rPr>
          <w:rFonts w:asciiTheme="minorHAnsi" w:hAnsiTheme="minorHAnsi"/>
        </w:rPr>
        <w:t xml:space="preserve"> przypisanych do odbioru ostatecznego</w:t>
      </w:r>
      <w:r>
        <w:rPr>
          <w:rFonts w:asciiTheme="minorHAnsi" w:hAnsiTheme="minorHAnsi"/>
        </w:rPr>
        <w:t>.</w:t>
      </w:r>
    </w:p>
    <w:p w14:paraId="6B8466B0"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5</w:t>
      </w:r>
    </w:p>
    <w:p w14:paraId="5164678C"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WYNAGRODZENIE</w:t>
      </w:r>
    </w:p>
    <w:p w14:paraId="13E53835" w14:textId="6F7E9F0C"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Za wykonanie przedmiotu umowy, określonego w § 1 ust. 1 niniejszej umowy, story ustalają </w:t>
      </w:r>
      <w:r w:rsidRPr="00A00366">
        <w:rPr>
          <w:rFonts w:asciiTheme="minorHAnsi" w:hAnsiTheme="minorHAnsi"/>
          <w:b/>
          <w:sz w:val="22"/>
          <w:szCs w:val="22"/>
        </w:rPr>
        <w:t>wynagrodzenie ryczałtowe</w:t>
      </w:r>
      <w:r w:rsidRPr="00A00366">
        <w:rPr>
          <w:rFonts w:asciiTheme="minorHAnsi" w:hAnsiTheme="minorHAnsi"/>
          <w:sz w:val="22"/>
          <w:szCs w:val="22"/>
        </w:rPr>
        <w:t xml:space="preserve"> w wysokości: brutto </w:t>
      </w:r>
      <w:r w:rsidRPr="00A00366">
        <w:rPr>
          <w:rFonts w:asciiTheme="minorHAnsi" w:hAnsiTheme="minorHAnsi"/>
          <w:b/>
          <w:sz w:val="22"/>
          <w:szCs w:val="22"/>
        </w:rPr>
        <w:t>0,00</w:t>
      </w:r>
      <w:r w:rsidR="005C51AD" w:rsidRPr="00A00366">
        <w:rPr>
          <w:rFonts w:asciiTheme="minorHAnsi" w:hAnsiTheme="minorHAnsi"/>
          <w:b/>
          <w:sz w:val="22"/>
          <w:szCs w:val="22"/>
        </w:rPr>
        <w:t xml:space="preserve"> </w:t>
      </w:r>
      <w:r w:rsidRPr="00A00366">
        <w:rPr>
          <w:rFonts w:asciiTheme="minorHAnsi" w:hAnsiTheme="minorHAnsi"/>
          <w:sz w:val="22"/>
          <w:szCs w:val="22"/>
        </w:rPr>
        <w:t xml:space="preserve">zł (słownie: </w:t>
      </w:r>
      <w:r w:rsidR="00C9058E">
        <w:rPr>
          <w:rFonts w:asciiTheme="minorHAnsi" w:hAnsiTheme="minorHAnsi"/>
          <w:sz w:val="22"/>
          <w:szCs w:val="22"/>
        </w:rPr>
        <w:t>________</w:t>
      </w:r>
      <w:r w:rsidR="00FF1C46" w:rsidRPr="00A00366">
        <w:rPr>
          <w:rFonts w:asciiTheme="minorHAnsi" w:hAnsiTheme="minorHAnsi"/>
          <w:sz w:val="22"/>
          <w:szCs w:val="22"/>
        </w:rPr>
        <w:t>___</w:t>
      </w:r>
      <w:r w:rsidRPr="00A00366">
        <w:rPr>
          <w:rFonts w:asciiTheme="minorHAnsi" w:hAnsiTheme="minorHAnsi"/>
          <w:sz w:val="22"/>
          <w:szCs w:val="22"/>
        </w:rPr>
        <w:t xml:space="preserve"> złotych 0/100), w tym podatek VAT w wysokości 23 % co daje kwotę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w:t>
      </w:r>
      <w:r w:rsidR="00FF1C46" w:rsidRPr="00A00366">
        <w:rPr>
          <w:rFonts w:asciiTheme="minorHAnsi" w:hAnsiTheme="minorHAnsi"/>
          <w:sz w:val="22"/>
          <w:szCs w:val="22"/>
        </w:rPr>
        <w:t>____</w:t>
      </w:r>
      <w:r w:rsidRPr="00A00366">
        <w:rPr>
          <w:rFonts w:asciiTheme="minorHAnsi" w:hAnsiTheme="minorHAnsi"/>
          <w:sz w:val="22"/>
          <w:szCs w:val="22"/>
        </w:rPr>
        <w:t xml:space="preserve">złotych 0/100), wartość robót bez podatku VAT (netto) wynosi: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________</w:t>
      </w:r>
      <w:r w:rsidR="00FF1C46" w:rsidRPr="00A00366">
        <w:rPr>
          <w:rFonts w:asciiTheme="minorHAnsi" w:hAnsiTheme="minorHAnsi"/>
          <w:sz w:val="22"/>
          <w:szCs w:val="22"/>
        </w:rPr>
        <w:t>_</w:t>
      </w:r>
      <w:r w:rsidRPr="00A00366">
        <w:rPr>
          <w:rFonts w:asciiTheme="minorHAnsi" w:hAnsiTheme="minorHAnsi"/>
          <w:sz w:val="22"/>
          <w:szCs w:val="22"/>
        </w:rPr>
        <w:t xml:space="preserve"> złote 0/100).</w:t>
      </w:r>
    </w:p>
    <w:p w14:paraId="5BAA14A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Wynagrodzenie ryczałtowe określone w ust. 1 oznacza, że Wykonawca nie może żądać podwyższenia wynagrodzenia, chociażby w czasie zawarcia umowy nie można było przewidzieć rozmiaru lub kosztów prac.</w:t>
      </w:r>
    </w:p>
    <w:p w14:paraId="26E65A5A"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14:paraId="6E24FDD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lastRenderedPageBreak/>
        <w:t>Za wyjątkiem przypadków określonych w § 12 ust. 2 niniejszej umowy, wynagrodzenie ryczałtowe określone w ust. 1 jest stałe i nie ulegnie zmianie.</w:t>
      </w:r>
    </w:p>
    <w:p w14:paraId="1C2A33F0" w14:textId="77777777" w:rsidR="008E55ED" w:rsidRPr="00A00366" w:rsidRDefault="008E55ED">
      <w:pPr>
        <w:ind w:left="360" w:hanging="360"/>
        <w:jc w:val="center"/>
        <w:rPr>
          <w:rFonts w:asciiTheme="minorHAnsi" w:hAnsiTheme="minorHAnsi"/>
          <w:b/>
          <w:sz w:val="22"/>
          <w:szCs w:val="22"/>
        </w:rPr>
      </w:pPr>
    </w:p>
    <w:p w14:paraId="1A173F27"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6</w:t>
      </w:r>
    </w:p>
    <w:p w14:paraId="08DE8128"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WARUNKI PŁATNOŚCI</w:t>
      </w:r>
    </w:p>
    <w:p w14:paraId="5B0D81AB" w14:textId="3EECD4E0"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Strony ustalają, iż rozliczenie za roboty będące przedmiotem umowy nastąpi</w:t>
      </w:r>
      <w:r w:rsidR="007A08BC">
        <w:rPr>
          <w:rFonts w:asciiTheme="minorHAnsi" w:hAnsiTheme="minorHAnsi"/>
          <w:sz w:val="22"/>
          <w:szCs w:val="22"/>
        </w:rPr>
        <w:t>ć</w:t>
      </w:r>
      <w:r w:rsidRPr="00A00366">
        <w:rPr>
          <w:rFonts w:asciiTheme="minorHAnsi" w:hAnsiTheme="minorHAnsi"/>
          <w:sz w:val="22"/>
          <w:szCs w:val="22"/>
        </w:rPr>
        <w:t xml:space="preserve"> </w:t>
      </w:r>
      <w:r w:rsidR="007A08BC">
        <w:rPr>
          <w:rFonts w:asciiTheme="minorHAnsi" w:hAnsiTheme="minorHAnsi"/>
          <w:sz w:val="22"/>
          <w:szCs w:val="22"/>
        </w:rPr>
        <w:t>może na podstawie faktur</w:t>
      </w:r>
      <w:r w:rsidRPr="00A00366">
        <w:rPr>
          <w:rFonts w:asciiTheme="minorHAnsi" w:hAnsiTheme="minorHAnsi"/>
          <w:sz w:val="22"/>
          <w:szCs w:val="22"/>
        </w:rPr>
        <w:t xml:space="preserve"> </w:t>
      </w:r>
      <w:r w:rsidR="007A08BC">
        <w:rPr>
          <w:rFonts w:asciiTheme="minorHAnsi" w:hAnsiTheme="minorHAnsi"/>
          <w:sz w:val="22"/>
          <w:szCs w:val="22"/>
        </w:rPr>
        <w:t xml:space="preserve">częściowych (po wykonaniu </w:t>
      </w:r>
      <w:r w:rsidR="00320E4A">
        <w:rPr>
          <w:rFonts w:asciiTheme="minorHAnsi" w:hAnsiTheme="minorHAnsi"/>
          <w:sz w:val="22"/>
          <w:szCs w:val="22"/>
        </w:rPr>
        <w:t xml:space="preserve">pełnego </w:t>
      </w:r>
      <w:r w:rsidR="00A00366">
        <w:rPr>
          <w:rFonts w:asciiTheme="minorHAnsi" w:hAnsiTheme="minorHAnsi"/>
          <w:sz w:val="22"/>
          <w:szCs w:val="22"/>
        </w:rPr>
        <w:t>zakresu rz</w:t>
      </w:r>
      <w:r w:rsidR="007A08BC">
        <w:rPr>
          <w:rFonts w:asciiTheme="minorHAnsi" w:hAnsiTheme="minorHAnsi"/>
          <w:sz w:val="22"/>
          <w:szCs w:val="22"/>
        </w:rPr>
        <w:t xml:space="preserve">eczowego danego budynku </w:t>
      </w:r>
      <w:r w:rsidR="00A00366">
        <w:rPr>
          <w:rFonts w:asciiTheme="minorHAnsi" w:hAnsiTheme="minorHAnsi"/>
          <w:sz w:val="22"/>
          <w:szCs w:val="22"/>
        </w:rPr>
        <w:t xml:space="preserve">potwierdzanego przez inspektora nadzoru) </w:t>
      </w:r>
      <w:r w:rsidR="00A00366" w:rsidRPr="00A00366">
        <w:rPr>
          <w:rFonts w:asciiTheme="minorHAnsi" w:hAnsiTheme="minorHAnsi"/>
          <w:sz w:val="22"/>
          <w:szCs w:val="22"/>
        </w:rPr>
        <w:t xml:space="preserve">po dokonaniu </w:t>
      </w:r>
      <w:r w:rsidR="00A00366">
        <w:rPr>
          <w:rFonts w:asciiTheme="minorHAnsi" w:hAnsiTheme="minorHAnsi"/>
          <w:sz w:val="22"/>
          <w:szCs w:val="22"/>
        </w:rPr>
        <w:t xml:space="preserve">częściowego </w:t>
      </w:r>
      <w:r w:rsidR="00A00366" w:rsidRPr="00A00366">
        <w:rPr>
          <w:rFonts w:asciiTheme="minorHAnsi" w:hAnsiTheme="minorHAnsi"/>
          <w:sz w:val="22"/>
          <w:szCs w:val="22"/>
        </w:rPr>
        <w:t>odbioru przedmiotu zamówienia</w:t>
      </w:r>
      <w:r w:rsidR="00A00366">
        <w:rPr>
          <w:rFonts w:asciiTheme="minorHAnsi" w:hAnsiTheme="minorHAnsi"/>
          <w:sz w:val="22"/>
          <w:szCs w:val="22"/>
        </w:rPr>
        <w:t xml:space="preserve"> oraz </w:t>
      </w:r>
      <w:r w:rsidR="007A08BC">
        <w:rPr>
          <w:rFonts w:asciiTheme="minorHAnsi" w:hAnsiTheme="minorHAnsi"/>
          <w:sz w:val="22"/>
          <w:szCs w:val="22"/>
        </w:rPr>
        <w:t xml:space="preserve">faktury </w:t>
      </w:r>
      <w:r w:rsidRPr="00A00366">
        <w:rPr>
          <w:rFonts w:asciiTheme="minorHAnsi" w:hAnsiTheme="minorHAnsi"/>
          <w:sz w:val="22"/>
          <w:szCs w:val="22"/>
        </w:rPr>
        <w:t>końcowej</w:t>
      </w:r>
      <w:r w:rsidR="005C51AD" w:rsidRPr="00A00366">
        <w:rPr>
          <w:rFonts w:asciiTheme="minorHAnsi" w:hAnsiTheme="minorHAnsi"/>
          <w:sz w:val="22"/>
          <w:szCs w:val="22"/>
        </w:rPr>
        <w:t xml:space="preserve"> wystawionej </w:t>
      </w:r>
      <w:r w:rsidR="00A00366">
        <w:rPr>
          <w:rFonts w:asciiTheme="minorHAnsi" w:hAnsiTheme="minorHAnsi"/>
          <w:sz w:val="22"/>
          <w:szCs w:val="22"/>
        </w:rPr>
        <w:t xml:space="preserve">po dokonaniu </w:t>
      </w:r>
      <w:r w:rsidR="005C51AD" w:rsidRPr="00A00366">
        <w:rPr>
          <w:rFonts w:asciiTheme="minorHAnsi" w:hAnsiTheme="minorHAnsi"/>
          <w:sz w:val="22"/>
          <w:szCs w:val="22"/>
        </w:rPr>
        <w:t>ostatecznego odbioru przedmiotu zamówienia</w:t>
      </w:r>
      <w:r w:rsidRPr="00A00366">
        <w:rPr>
          <w:rFonts w:asciiTheme="minorHAnsi" w:hAnsiTheme="minorHAnsi"/>
          <w:sz w:val="22"/>
          <w:szCs w:val="22"/>
        </w:rPr>
        <w:t>.</w:t>
      </w:r>
    </w:p>
    <w:p w14:paraId="2CBA45C5" w14:textId="76189FC6" w:rsidR="008E55ED" w:rsidRPr="00A00366" w:rsidRDefault="00A03F5A" w:rsidP="005C51AD">
      <w:pPr>
        <w:numPr>
          <w:ilvl w:val="0"/>
          <w:numId w:val="16"/>
        </w:numPr>
        <w:ind w:hanging="360"/>
        <w:jc w:val="both"/>
        <w:rPr>
          <w:rFonts w:asciiTheme="minorHAnsi" w:hAnsiTheme="minorHAnsi"/>
          <w:sz w:val="22"/>
          <w:szCs w:val="22"/>
        </w:rPr>
      </w:pPr>
      <w:r w:rsidRPr="00A00366">
        <w:rPr>
          <w:rFonts w:asciiTheme="minorHAnsi" w:hAnsiTheme="minorHAnsi"/>
          <w:sz w:val="22"/>
          <w:szCs w:val="22"/>
        </w:rPr>
        <w:t>Podstaw</w:t>
      </w:r>
      <w:r w:rsidR="005C51AD" w:rsidRPr="00A00366">
        <w:rPr>
          <w:rFonts w:asciiTheme="minorHAnsi" w:hAnsiTheme="minorHAnsi"/>
          <w:sz w:val="22"/>
          <w:szCs w:val="22"/>
        </w:rPr>
        <w:t>ę do wystawienia faktur stanowi</w:t>
      </w:r>
      <w:r w:rsidR="007A08BC">
        <w:rPr>
          <w:rFonts w:asciiTheme="minorHAnsi" w:hAnsiTheme="minorHAnsi"/>
          <w:sz w:val="22"/>
          <w:szCs w:val="22"/>
        </w:rPr>
        <w:t>ć będą protokoły c</w:t>
      </w:r>
      <w:r w:rsidR="00FF1C46" w:rsidRPr="00A00366">
        <w:rPr>
          <w:rFonts w:asciiTheme="minorHAnsi" w:hAnsiTheme="minorHAnsi"/>
          <w:sz w:val="22"/>
          <w:szCs w:val="22"/>
        </w:rPr>
        <w:t>zęściowego/</w:t>
      </w:r>
      <w:r w:rsidR="007A08BC">
        <w:rPr>
          <w:rFonts w:asciiTheme="minorHAnsi" w:hAnsiTheme="minorHAnsi"/>
          <w:sz w:val="22"/>
          <w:szCs w:val="22"/>
        </w:rPr>
        <w:t>ostatecznego odbioru przedmiotu z</w:t>
      </w:r>
      <w:r w:rsidRPr="00A00366">
        <w:rPr>
          <w:rFonts w:asciiTheme="minorHAnsi" w:hAnsiTheme="minorHAnsi"/>
          <w:sz w:val="22"/>
          <w:szCs w:val="22"/>
        </w:rPr>
        <w:t>amówienia, o którym mowa w § 4 ust. </w:t>
      </w:r>
      <w:r w:rsidR="005C51AD" w:rsidRPr="00A00366">
        <w:rPr>
          <w:rFonts w:asciiTheme="minorHAnsi" w:hAnsiTheme="minorHAnsi"/>
          <w:sz w:val="22"/>
          <w:szCs w:val="22"/>
        </w:rPr>
        <w:t>4</w:t>
      </w:r>
      <w:r w:rsidRPr="00A00366">
        <w:rPr>
          <w:rFonts w:asciiTheme="minorHAnsi" w:hAnsiTheme="minorHAnsi"/>
          <w:sz w:val="22"/>
          <w:szCs w:val="22"/>
        </w:rPr>
        <w:t>.</w:t>
      </w:r>
    </w:p>
    <w:p w14:paraId="0113518A"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Wykonawca dostarczy fakturę Zamawiającemu w terminie do 5 dni od daty zakończenia odbioru stanowiącego podstawę jej wystawienia</w:t>
      </w:r>
      <w:r w:rsidR="00CA5628" w:rsidRPr="00A00366">
        <w:rPr>
          <w:rFonts w:asciiTheme="minorHAnsi" w:hAnsiTheme="minorHAnsi"/>
          <w:sz w:val="22"/>
          <w:szCs w:val="22"/>
        </w:rPr>
        <w:t>.</w:t>
      </w:r>
    </w:p>
    <w:p w14:paraId="5D2BCCBC"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Z zastrzeżeniem ust. </w:t>
      </w:r>
      <w:r w:rsidR="00CA5628" w:rsidRPr="00A00366">
        <w:rPr>
          <w:rFonts w:asciiTheme="minorHAnsi" w:hAnsiTheme="minorHAnsi"/>
          <w:sz w:val="22"/>
          <w:szCs w:val="22"/>
        </w:rPr>
        <w:t>7</w:t>
      </w:r>
      <w:r w:rsidRPr="00A00366">
        <w:rPr>
          <w:rFonts w:asciiTheme="minorHAnsi" w:hAnsiTheme="minorHAnsi"/>
          <w:sz w:val="22"/>
          <w:szCs w:val="22"/>
        </w:rPr>
        <w:t>, faktury płatne będą w terminie do 30 dni od daty ich otrzymania przez Zamawiającego, przelewem na konto wskazane przez Wykonawcę na fakturze.</w:t>
      </w:r>
    </w:p>
    <w:p w14:paraId="745A2B93" w14:textId="01C62601"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W przypadku wystąpienia </w:t>
      </w:r>
      <w:r w:rsidR="00C55996">
        <w:rPr>
          <w:rFonts w:asciiTheme="minorHAnsi" w:hAnsiTheme="minorHAnsi"/>
          <w:sz w:val="22"/>
          <w:szCs w:val="22"/>
        </w:rPr>
        <w:t>opóźnienia</w:t>
      </w:r>
      <w:r w:rsidRPr="00A00366">
        <w:rPr>
          <w:rFonts w:asciiTheme="minorHAnsi" w:hAnsiTheme="minorHAnsi"/>
          <w:sz w:val="22"/>
          <w:szCs w:val="22"/>
        </w:rPr>
        <w:t xml:space="preserve"> w oddaniu </w:t>
      </w:r>
      <w:r w:rsidR="00204FDF">
        <w:rPr>
          <w:rFonts w:asciiTheme="minorHAnsi" w:hAnsiTheme="minorHAnsi"/>
          <w:sz w:val="22"/>
          <w:szCs w:val="22"/>
        </w:rPr>
        <w:t xml:space="preserve">lub wykonaniu </w:t>
      </w:r>
      <w:r w:rsidRPr="00A00366">
        <w:rPr>
          <w:rFonts w:asciiTheme="minorHAnsi" w:hAnsiTheme="minorHAnsi"/>
          <w:sz w:val="22"/>
          <w:szCs w:val="22"/>
        </w:rPr>
        <w:t xml:space="preserve">przedmiotu zamówienia lub </w:t>
      </w:r>
      <w:r w:rsidR="00C55996">
        <w:rPr>
          <w:rFonts w:asciiTheme="minorHAnsi" w:hAnsiTheme="minorHAnsi"/>
          <w:sz w:val="22"/>
          <w:szCs w:val="22"/>
        </w:rPr>
        <w:t>opóźnienia</w:t>
      </w:r>
      <w:r w:rsidRPr="00A00366">
        <w:rPr>
          <w:rFonts w:asciiTheme="minorHAnsi" w:hAnsiTheme="minorHAnsi"/>
          <w:sz w:val="22"/>
          <w:szCs w:val="22"/>
        </w:rPr>
        <w:t xml:space="preserve"> w usunięciu wad stwierdzonych przy odbiorze, kary umowne, ustalone w oparciu o zapisy zamieszczone w § 10 niniejszej umowy zostaną potrącone z wynagrodzenia przysługującego Wykonawcy, na co Wykonawca wyraża zgodę.</w:t>
      </w:r>
    </w:p>
    <w:p w14:paraId="4246A58E"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Rozliczenia z podwykonawcami:</w:t>
      </w:r>
    </w:p>
    <w:p w14:paraId="2B4A1BD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14:paraId="551BE0F9"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29929BA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786B3946"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14:paraId="4481352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14:paraId="2BE1FE34"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Bezpośrednia zapłata obejmuje wyłącznie należne wynagrodzenie, bez odsetek, należnych podwykonawcy lub dalszemu podwykonawcy.</w:t>
      </w:r>
    </w:p>
    <w:p w14:paraId="17E1D83A"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 xml:space="preserve">Zamawiający informuje Wykonawcą o zamiarze dokonania bezpośredniej zapłaty. Wykonawca w terminie do 7 dni od dnia doręczenia takiej informacji może zgłosić </w:t>
      </w:r>
      <w:r w:rsidRPr="00A00366">
        <w:rPr>
          <w:rFonts w:asciiTheme="minorHAnsi" w:hAnsiTheme="minorHAnsi"/>
          <w:sz w:val="22"/>
          <w:szCs w:val="22"/>
        </w:rPr>
        <w:lastRenderedPageBreak/>
        <w:t>pisemne uwagi dotyczące zasadności bezpośredniej zapłaty wynagrodzenia podwykonawcy lub dalszemu podwykonawcy.</w:t>
      </w:r>
    </w:p>
    <w:p w14:paraId="4E30D98C"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zgłoszenia uwag, o których mowa w pkt. g, Zamawiający może:</w:t>
      </w:r>
    </w:p>
    <w:p w14:paraId="4316BDB4"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nie dokonać bezpośredniej zapłaty wynagrodzenia podwykonawcy lub dalszemu podwykonawcy, jeżeli Wykonawca wykaże niezasadność takiej zapłaty, albo</w:t>
      </w:r>
    </w:p>
    <w:p w14:paraId="5A78872B"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E66239"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dokonać bezpośredniej zapłaty wynagrodzenia podwykonawcy lub dalszemu podwykonawcy, jeżeli podwykonawca lub dalszy podwykonawca wykaże zasadność takiej zapłaty.</w:t>
      </w:r>
    </w:p>
    <w:p w14:paraId="0D530A3D" w14:textId="77777777" w:rsidR="008E55ED"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dokonania bezpośredniej zapłaty podwykonawcy lub dalszemu 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14:paraId="29ACB015" w14:textId="327AA6E1" w:rsidR="00204FDF" w:rsidRPr="00A00366" w:rsidRDefault="00204FDF" w:rsidP="00204FDF">
      <w:pPr>
        <w:numPr>
          <w:ilvl w:val="0"/>
          <w:numId w:val="16"/>
        </w:numPr>
        <w:jc w:val="both"/>
        <w:rPr>
          <w:rFonts w:asciiTheme="minorHAnsi" w:hAnsiTheme="minorHAnsi"/>
          <w:sz w:val="22"/>
          <w:szCs w:val="22"/>
        </w:rPr>
      </w:pPr>
      <w:r>
        <w:rPr>
          <w:rFonts w:asciiTheme="minorHAnsi" w:hAnsiTheme="minorHAnsi"/>
          <w:sz w:val="22"/>
          <w:szCs w:val="22"/>
        </w:rPr>
        <w:t xml:space="preserve">Dopuszcza się w wystawienie faktury z osobna na każdy budynek oraz   </w:t>
      </w:r>
    </w:p>
    <w:p w14:paraId="6B484BBD" w14:textId="77777777" w:rsidR="00624E53" w:rsidRPr="00A00366" w:rsidRDefault="00624E53">
      <w:pPr>
        <w:rPr>
          <w:rFonts w:asciiTheme="minorHAnsi" w:hAnsiTheme="minorHAnsi"/>
          <w:sz w:val="22"/>
          <w:szCs w:val="22"/>
        </w:rPr>
      </w:pPr>
    </w:p>
    <w:p w14:paraId="4F8E73F7"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7</w:t>
      </w:r>
    </w:p>
    <w:p w14:paraId="2703B08F"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ZABEZPIECZENIE NALEŻYTEGO WYKONANIA</w:t>
      </w:r>
    </w:p>
    <w:p w14:paraId="53993205" w14:textId="7A72E5A6"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 xml:space="preserve">Wykonawca wnosi zabezpieczenie należytego wykonania umowy w wysokości </w:t>
      </w:r>
      <w:r w:rsidRPr="00A00366">
        <w:rPr>
          <w:rFonts w:asciiTheme="minorHAnsi" w:hAnsiTheme="minorHAnsi"/>
          <w:b/>
          <w:sz w:val="22"/>
          <w:szCs w:val="22"/>
        </w:rPr>
        <w:t>10%</w:t>
      </w:r>
      <w:r w:rsidRPr="00A00366">
        <w:rPr>
          <w:rFonts w:asciiTheme="minorHAnsi" w:hAnsiTheme="minorHAnsi"/>
          <w:sz w:val="22"/>
          <w:szCs w:val="22"/>
        </w:rPr>
        <w:t xml:space="preserve"> ceny oferty brutto, co stanowi kwotę 0,00 zł (słownie: </w:t>
      </w:r>
      <w:r w:rsidR="00FF1C46" w:rsidRPr="00A00366">
        <w:rPr>
          <w:rFonts w:asciiTheme="minorHAnsi" w:hAnsiTheme="minorHAnsi"/>
          <w:sz w:val="22"/>
          <w:szCs w:val="22"/>
        </w:rPr>
        <w:t>____________</w:t>
      </w:r>
      <w:r w:rsidRPr="00A00366">
        <w:rPr>
          <w:rFonts w:asciiTheme="minorHAnsi" w:hAnsiTheme="minorHAnsi"/>
          <w:sz w:val="22"/>
          <w:szCs w:val="22"/>
        </w:rPr>
        <w:t>złotych 0/100 ).</w:t>
      </w:r>
    </w:p>
    <w:p w14:paraId="3720BC03"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7DD9A2E4"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należytego wykonania robót – 70% zabezpieczenia zostanie zwrócone w ciągu 30 dni licząc od dnia podpisania Protokołu Ostatecznego Odbioru Przedmiotu Zamówienia, o którym mowa w § 4, ust. 5 niniejszej umowy. Pozostała część tj. 30% zostanie zwrócona lub zwolniona w ciągu 15 dni po upływie okresu rękojmi.</w:t>
      </w:r>
    </w:p>
    <w:p w14:paraId="214B02EF"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55BC5946"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14:paraId="35B9B317" w14:textId="77777777" w:rsidR="008E55ED" w:rsidRPr="00A00366" w:rsidRDefault="008E55ED">
      <w:pPr>
        <w:rPr>
          <w:rFonts w:asciiTheme="minorHAnsi" w:hAnsiTheme="minorHAnsi"/>
          <w:sz w:val="22"/>
          <w:szCs w:val="22"/>
        </w:rPr>
      </w:pPr>
    </w:p>
    <w:p w14:paraId="301838F9"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8</w:t>
      </w:r>
    </w:p>
    <w:p w14:paraId="2C4E64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RĘKOJMIA</w:t>
      </w:r>
    </w:p>
    <w:p w14:paraId="56630366"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14:paraId="2F86449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Odpowiedzialność z tytułu rękojmi za wady, o której mowa w ust. 1, Wykonawca ponosi na zasadach określonych w art. 637 oraz 638 Kodeksu cywilnego z zastrzeżeniem postanowień </w:t>
      </w:r>
      <w:r w:rsidRPr="00A00366">
        <w:rPr>
          <w:rFonts w:asciiTheme="minorHAnsi" w:hAnsiTheme="minorHAnsi"/>
          <w:sz w:val="22"/>
          <w:szCs w:val="22"/>
        </w:rPr>
        <w:lastRenderedPageBreak/>
        <w:t>poniższych ustępów niniejszego paragrafu.</w:t>
      </w:r>
    </w:p>
    <w:p w14:paraId="4D02E55F"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gdy Wykonawca odmawia naprawy wad lub gdy naprawa nie następuje w terminie wynikającym z umowy, Zamawiający, poza uprawnieniami przysługującymi na podstawie art. 637 Kodeksu cywilnego, może powierzyć usunięcie wad podmiotowi trzeciemu na koszt i ryzyko Wykonawcy.</w:t>
      </w:r>
    </w:p>
    <w:p w14:paraId="0326390B"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Udzielona rękojmia nie narusza prawa Zamawiającego do dochodzenia roszczeń o naprawienie szkody w pełnej wysokości na zasadach określonych w Kodeksie cywilnym.</w:t>
      </w:r>
    </w:p>
    <w:p w14:paraId="6C671211" w14:textId="4695CBB8"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Rękojmia za każdy element robót budowlanych wynosi </w:t>
      </w:r>
      <w:r w:rsidR="00A00366">
        <w:rPr>
          <w:rFonts w:asciiTheme="minorHAnsi" w:hAnsiTheme="minorHAnsi"/>
          <w:b/>
          <w:sz w:val="22"/>
          <w:szCs w:val="22"/>
        </w:rPr>
        <w:t>___________</w:t>
      </w:r>
      <w:r w:rsidRPr="00A00366">
        <w:rPr>
          <w:rFonts w:asciiTheme="minorHAnsi" w:hAnsiTheme="minorHAnsi"/>
          <w:b/>
          <w:sz w:val="22"/>
          <w:szCs w:val="22"/>
        </w:rPr>
        <w:t>miesięcy</w:t>
      </w:r>
      <w:r w:rsidRPr="00A00366">
        <w:rPr>
          <w:rFonts w:asciiTheme="minorHAnsi" w:hAnsiTheme="minorHAnsi"/>
          <w:sz w:val="22"/>
          <w:szCs w:val="22"/>
        </w:rPr>
        <w:t xml:space="preserve"> od daty podpisania Protokołu Ostatecznego Odbioru Przedmiotu Zamówienia, o którym mowa w §4 ust. 5 niniejszej umowy.</w:t>
      </w:r>
    </w:p>
    <w:p w14:paraId="492D036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O wykryciu wady Zamawiający jest obowiązany zawiadomić Wykonawcę pisemnie (listem poleconym) w terminie 14 dni od daty powzięcia wiadomości o wadzie pod rygorem utraty uprawnień z tytułu rękojmi.</w:t>
      </w:r>
    </w:p>
    <w:p w14:paraId="5EE930B5"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14:paraId="32FE6DDD"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65C99684"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Usunięcie wad powinno być stwierdzone protokolarnie.</w:t>
      </w:r>
    </w:p>
    <w:p w14:paraId="01A040FD" w14:textId="77777777" w:rsidR="008E55ED" w:rsidRPr="00A00366" w:rsidRDefault="008E55ED">
      <w:pPr>
        <w:jc w:val="both"/>
        <w:rPr>
          <w:rFonts w:asciiTheme="minorHAnsi" w:hAnsiTheme="minorHAnsi"/>
          <w:sz w:val="22"/>
          <w:szCs w:val="22"/>
        </w:rPr>
      </w:pPr>
    </w:p>
    <w:p w14:paraId="7BE9E720"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 9</w:t>
      </w:r>
    </w:p>
    <w:p w14:paraId="57549FD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GWARANCJA JAKOŚCI</w:t>
      </w:r>
    </w:p>
    <w:p w14:paraId="648447ED" w14:textId="08294362"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Dodatkowo, poza uprawnieniami z tytułu rękojmi Wykonawca udziela Zamawiającemu oraz kolejnym właścicielom obiektu gwarancji jakości na okres</w:t>
      </w:r>
      <w:r w:rsidR="00A00366">
        <w:rPr>
          <w:rFonts w:asciiTheme="minorHAnsi" w:hAnsiTheme="minorHAnsi"/>
          <w:sz w:val="22"/>
          <w:szCs w:val="22"/>
        </w:rPr>
        <w:t xml:space="preserve"> ______________</w:t>
      </w:r>
      <w:r w:rsidR="00197A08" w:rsidRPr="00A00366">
        <w:rPr>
          <w:rFonts w:asciiTheme="minorHAnsi" w:hAnsiTheme="minorHAnsi"/>
          <w:sz w:val="22"/>
          <w:szCs w:val="22"/>
        </w:rPr>
        <w:t xml:space="preserve"> </w:t>
      </w:r>
      <w:r w:rsidR="00197A08" w:rsidRPr="00A00366">
        <w:rPr>
          <w:rFonts w:asciiTheme="minorHAnsi" w:hAnsiTheme="minorHAnsi"/>
          <w:b/>
          <w:sz w:val="22"/>
          <w:szCs w:val="22"/>
        </w:rPr>
        <w:t>miesięcy</w:t>
      </w:r>
      <w:r w:rsidRPr="00A00366">
        <w:rPr>
          <w:rFonts w:asciiTheme="minorHAnsi" w:hAnsiTheme="minorHAnsi"/>
          <w:sz w:val="22"/>
          <w:szCs w:val="22"/>
        </w:rPr>
        <w:t xml:space="preserve"> licząc od daty podpisania Protokołu Ostatecznego Odbioru Przedmiotu Zamówienia, o którym mowa w § 4 ust. 5 niniejszej umowy.</w:t>
      </w:r>
    </w:p>
    <w:p w14:paraId="41C84CFA"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14:paraId="3C3DF2A7"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Zamawiający może żądać usunięcia wad w sposób przez siebie określony.</w:t>
      </w:r>
    </w:p>
    <w:p w14:paraId="2F92D6B9"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Wykonawca przekaże Zamawiającemu stosowny dokument gwarancyjny</w:t>
      </w:r>
      <w:r w:rsidR="00197A08" w:rsidRPr="00A00366">
        <w:rPr>
          <w:rFonts w:asciiTheme="minorHAnsi" w:hAnsiTheme="minorHAnsi"/>
          <w:sz w:val="22"/>
          <w:szCs w:val="22"/>
        </w:rPr>
        <w:t>, zgodny z załączonym do umowy wzorem</w:t>
      </w:r>
      <w:r w:rsidRPr="00A00366">
        <w:rPr>
          <w:rFonts w:asciiTheme="minorHAnsi" w:hAnsiTheme="minorHAnsi"/>
          <w:sz w:val="22"/>
          <w:szCs w:val="22"/>
        </w:rPr>
        <w:t>, jako element dokumentacji powykonawczej.</w:t>
      </w:r>
    </w:p>
    <w:p w14:paraId="2F4439D2"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Dla wykonywania uprawnień z tytułu gwarancji jakości wystarczające jest powiadomienie Wykonawcy najpóźniej w ostatnim dniu okresu gwarancji.</w:t>
      </w:r>
    </w:p>
    <w:p w14:paraId="676AF31F"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 przypadku dokonania naprawy w ramach gwarancji jakości okres gwarancji biegnie na nowo w stosunku do fragmentu obiektu objętego naprawą.</w:t>
      </w:r>
    </w:p>
    <w:p w14:paraId="0CFDD132" w14:textId="77777777" w:rsidR="008E55ED" w:rsidRPr="00A00366" w:rsidRDefault="008E55ED">
      <w:pPr>
        <w:rPr>
          <w:rFonts w:asciiTheme="minorHAnsi" w:hAnsiTheme="minorHAnsi"/>
          <w:sz w:val="22"/>
          <w:szCs w:val="22"/>
        </w:rPr>
      </w:pPr>
    </w:p>
    <w:p w14:paraId="004F11FB"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10</w:t>
      </w:r>
    </w:p>
    <w:p w14:paraId="747181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KARY UMOWNE</w:t>
      </w:r>
    </w:p>
    <w:p w14:paraId="4172C81E"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zapłaci Zamawiającemu karę umowną w przypadku:</w:t>
      </w:r>
    </w:p>
    <w:p w14:paraId="6B7410EB"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oddaniu określonego w umowie przedmiotu umowy</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Pr="00A00366">
        <w:rPr>
          <w:rFonts w:asciiTheme="minorHAnsi" w:hAnsiTheme="minorHAnsi"/>
          <w:sz w:val="22"/>
          <w:szCs w:val="22"/>
        </w:rPr>
        <w:t xml:space="preserve"> za każdy dzień zwłoki, </w:t>
      </w:r>
    </w:p>
    <w:p w14:paraId="5EBA0865" w14:textId="2A10214E"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usunięciu wad stwierdzonych przy odbiorze lub w okresie obowiązywania rękojmi za wady lub gwarancji</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00A00366">
        <w:rPr>
          <w:rFonts w:asciiTheme="minorHAnsi" w:hAnsiTheme="minorHAnsi"/>
          <w:b/>
          <w:sz w:val="22"/>
          <w:szCs w:val="22"/>
        </w:rPr>
        <w:t xml:space="preserve"> </w:t>
      </w:r>
      <w:r w:rsidRPr="00A00366">
        <w:rPr>
          <w:rFonts w:asciiTheme="minorHAnsi" w:hAnsiTheme="minorHAnsi"/>
          <w:sz w:val="22"/>
          <w:szCs w:val="22"/>
        </w:rPr>
        <w:t>za każdy dzień zwłoki, liczony od dnia wyznaczonego na usunięcie wad,</w:t>
      </w:r>
    </w:p>
    <w:p w14:paraId="21E102C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lastRenderedPageBreak/>
        <w:t>odstąpienia od umowy przez Zamawiającego</w:t>
      </w:r>
      <w:r w:rsidRPr="00A00366">
        <w:rPr>
          <w:rFonts w:asciiTheme="minorHAnsi" w:hAnsiTheme="minorHAnsi"/>
          <w:sz w:val="22"/>
          <w:szCs w:val="22"/>
        </w:rPr>
        <w:t xml:space="preserve"> z przyczyn leżących po stronie Wykonawcy w wysokości 10 % wynagrodzenia umownego brutto za przedmiot umowy,</w:t>
      </w:r>
    </w:p>
    <w:p w14:paraId="503552D4" w14:textId="2241E066"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braku zapłaty wynagrodzenia należnego podwykonawcy lub dalszemu podwykonawcy</w:t>
      </w:r>
      <w:r w:rsidRPr="00A00366">
        <w:rPr>
          <w:rFonts w:asciiTheme="minorHAnsi" w:hAnsiTheme="minorHAnsi"/>
          <w:sz w:val="22"/>
          <w:szCs w:val="22"/>
        </w:rPr>
        <w:t xml:space="preserve"> –</w:t>
      </w:r>
      <w:r w:rsidR="00A00366">
        <w:rPr>
          <w:rFonts w:asciiTheme="minorHAnsi" w:hAnsiTheme="minorHAnsi"/>
          <w:sz w:val="22"/>
          <w:szCs w:val="22"/>
        </w:rPr>
        <w:t xml:space="preserve"> </w:t>
      </w:r>
      <w:r w:rsidRPr="00A00366">
        <w:rPr>
          <w:rFonts w:asciiTheme="minorHAnsi" w:hAnsiTheme="minorHAnsi"/>
          <w:sz w:val="22"/>
          <w:szCs w:val="22"/>
        </w:rPr>
        <w:t>w wysokości 5% kwoty jaką Zamawiający zapłaci bezpośrednio podwykonawcy lub dalszemu podwykonawcy na zasadach określonych w §6 niniejszej umowy,</w:t>
      </w:r>
    </w:p>
    <w:p w14:paraId="28B77F7C"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nieterminowej zapłaty wynagrodzenia należnego podwykonawcom lub dalszym podwykonawcom</w:t>
      </w:r>
      <w:r w:rsidRPr="00A00366">
        <w:rPr>
          <w:rFonts w:asciiTheme="minorHAnsi" w:hAnsiTheme="minorHAnsi"/>
          <w:sz w:val="22"/>
          <w:szCs w:val="22"/>
        </w:rPr>
        <w:t xml:space="preserve">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22A2842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nieprzedłożenia do zaakceptowania projektu umowy o podwykonawstwo, której przedmiotem są roboty budowlane, lub projektu jej zmiany</w:t>
      </w:r>
      <w:r w:rsidRPr="00A00366">
        <w:rPr>
          <w:rFonts w:asciiTheme="minorHAnsi" w:hAnsiTheme="minorHAnsi"/>
          <w:sz w:val="22"/>
          <w:szCs w:val="22"/>
        </w:rPr>
        <w:t xml:space="preserve"> – w wysokości 5000 zł za każdy taki przypadek,</w:t>
      </w:r>
    </w:p>
    <w:p w14:paraId="4FB57AC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przedłożeniu poświadczonej za zgodność z oryginałem kopii umowy o podwykonawstwo lub jej zmiany</w:t>
      </w:r>
      <w:r w:rsidRPr="00A00366">
        <w:rPr>
          <w:rFonts w:asciiTheme="minorHAnsi" w:hAnsiTheme="minorHAnsi"/>
          <w:sz w:val="22"/>
          <w:szCs w:val="22"/>
        </w:rPr>
        <w:t xml:space="preserve"> – w wysokości 5000 zł za każdy taki przypadek,</w:t>
      </w:r>
    </w:p>
    <w:p w14:paraId="0034FD1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dokonaniu zmiany umowy o podwykonawstwo</w:t>
      </w:r>
      <w:r w:rsidRPr="00A00366">
        <w:rPr>
          <w:rFonts w:asciiTheme="minorHAnsi" w:hAnsiTheme="minorHAnsi"/>
          <w:sz w:val="22"/>
          <w:szCs w:val="22"/>
        </w:rPr>
        <w:t>, której przedmiotem są dostawy i usługi w zakresie terminu zapłaty wynagrodzenia podwykonawcy – w wysokości 0,2 % wartości brutto tej umowy za każdy dzień zwłoki; maksymalna wysokość kary umownej w tym przypadku nie przekroczy 10% wartości brutto umowy o podwykonawstwo, której zwłoka dotyczy,</w:t>
      </w:r>
    </w:p>
    <w:p w14:paraId="0BDF17E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niewypełnienia obowiązku zatrudnienia na podstawie umowy o pracę</w:t>
      </w:r>
      <w:r w:rsidRPr="00A00366">
        <w:rPr>
          <w:rFonts w:asciiTheme="minorHAnsi" w:hAnsiTheme="minorHAnsi"/>
          <w:sz w:val="22"/>
          <w:szCs w:val="22"/>
        </w:rPr>
        <w:t xml:space="preserve"> osób wykonujących czynności wskazane w pkt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8 SIWZ – w wysokości równej kwocie minimalnego wynagrodzenia brutto za pracę ustalonego na podstawie przepisów o minimalnym wynagrodzeniu za pracę, obowiązujących w chwili stwierdzenia przez Zamawiającego naruszenia, za każdy taki przypadek.</w:t>
      </w:r>
    </w:p>
    <w:p w14:paraId="08A5C980"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zapłaci Wykonawcy karę umowną za odstąpienie od umowy przez Wykonawcę z przyczyn, za które ponosi odpowiedzialność Zamawiający – w wysokości 10% wynagrodzenia umownego brutto za przedmiot umowy.</w:t>
      </w:r>
    </w:p>
    <w:p w14:paraId="5B2FF2A7"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Strony umowy maja prawo dochodzić odszkodowania uzupełniającego na zasadach Kodeksu Cywilnego, jeżeli szkoda przewyższy wysokość kar umownych.</w:t>
      </w:r>
    </w:p>
    <w:p w14:paraId="597CE655"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upoważnia Zamawiającego do potrącenia naliczonych kar umownych z wynagrodzenia Wykonawcy.</w:t>
      </w:r>
    </w:p>
    <w:p w14:paraId="279D32E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może usunąć, w zastępstwie Wykonawcy i na jego koszt, wady nie usunięte w wyznaczonym terminie.</w:t>
      </w:r>
    </w:p>
    <w:p w14:paraId="54B5C01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 przypadku uzgodnienia zmiany terminów realizacji przedmiotu zamówienia lub usunięcia wad, kary umowne będą liczone od nowych terminów.</w:t>
      </w:r>
    </w:p>
    <w:p w14:paraId="5B9666AD" w14:textId="77777777" w:rsidR="008E55ED" w:rsidRPr="00A00366" w:rsidRDefault="008E55ED">
      <w:pPr>
        <w:rPr>
          <w:rFonts w:asciiTheme="minorHAnsi" w:hAnsiTheme="minorHAnsi"/>
          <w:sz w:val="22"/>
          <w:szCs w:val="22"/>
        </w:rPr>
      </w:pPr>
    </w:p>
    <w:p w14:paraId="33EDE98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11</w:t>
      </w:r>
    </w:p>
    <w:p w14:paraId="492451A8"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ODSTĄPIENIE OD UMOWY</w:t>
      </w:r>
    </w:p>
    <w:p w14:paraId="115D78AB" w14:textId="77777777" w:rsidR="008E55ED" w:rsidRPr="00A00366" w:rsidRDefault="00A03F5A">
      <w:pPr>
        <w:jc w:val="both"/>
        <w:rPr>
          <w:rFonts w:asciiTheme="minorHAnsi" w:hAnsiTheme="minorHAnsi"/>
          <w:sz w:val="22"/>
          <w:szCs w:val="22"/>
        </w:rPr>
      </w:pPr>
      <w:r w:rsidRPr="00A00366">
        <w:rPr>
          <w:rFonts w:asciiTheme="minorHAnsi" w:hAnsiTheme="minorHAnsi"/>
          <w:sz w:val="22"/>
          <w:szCs w:val="22"/>
        </w:rPr>
        <w:t>Oprócz przypadków wymienionych w treści tytułu XV Kodeksu Cywilnego, stornom przysługuje prawo odstąpienia od umowy w następujących sytuacjach:</w:t>
      </w:r>
    </w:p>
    <w:p w14:paraId="49EAFB68"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Zamawiającemu przysługuje prawo odstąpienia od umowy w następujących okolicznościach:</w:t>
      </w:r>
    </w:p>
    <w:p w14:paraId="56BBA2F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14:paraId="7767C3E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 xml:space="preserve">Wykonawca nie rozpoczął realizacji przedmiotu umowy bez uzasadnionych przyczyn lub przerwał realizację robót z innych powodów niż określone w § 12 ust. 2 punkt b. i przerwa ta trwa dłużej niż 15 dni kalendarzowych – Zamawiający może odstąpić od </w:t>
      </w:r>
      <w:r w:rsidRPr="00A00366">
        <w:rPr>
          <w:rFonts w:asciiTheme="minorHAnsi" w:hAnsiTheme="minorHAnsi"/>
          <w:sz w:val="22"/>
          <w:szCs w:val="22"/>
        </w:rPr>
        <w:lastRenderedPageBreak/>
        <w:t>umowy w tym przypadku bez wyznaczania dodatkowego terminu.</w:t>
      </w:r>
    </w:p>
    <w:p w14:paraId="62D4785F"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14:paraId="0C1AB88B"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14:paraId="782672C7"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Wykonawcy przysługuje prawo odstąpienia od umowy, jeżeli:</w:t>
      </w:r>
    </w:p>
    <w:p w14:paraId="760E24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14:paraId="17A18F03"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odmawia, bez uzasadnionej przyczyny, odbioru robót lub podpisania Protokołu Końcowego Odbioru Robót – odstąpienie od umowy w tym przypadku może nastąpić w terminie 30 dni od powzięcia wiadomości o powyższej okoliczności.</w:t>
      </w:r>
    </w:p>
    <w:p w14:paraId="2BF8264E"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może zostać wykonane przez Zamawiającego lub Wykonawcę tylko w zakresie robót budowlanych jeszcze nie zrealizowanych.</w:t>
      </w:r>
    </w:p>
    <w:p w14:paraId="69E24B5C"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winno nastąpić w formie pisemnej pod rygorem nieważności takiego oświadczenia i powinno zawierać uzasadnienie.</w:t>
      </w:r>
    </w:p>
    <w:p w14:paraId="2971FE23"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 przypadku odstąpienia od umowy, Wykonawcę oraz Zamawiającego obciążają następujące obowiązki szczegółowe:</w:t>
      </w:r>
    </w:p>
    <w:p w14:paraId="152F45E8"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terminie 14 dni kalendarzowych od daty odstąpienia od umowy, Wykonawca przy udziale Inspektora Nadzoru sporządzi szczegółowy protokół inwentaryzacji robót w toku, według stanu na dzień odstąpienia,</w:t>
      </w:r>
    </w:p>
    <w:p w14:paraId="519989C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zabezpieczy przerwane roboty w zakresie obustronnie uzgodnionym na koszt tej strony, z winy której nastąpiło odstąpienie od umowy,</w:t>
      </w:r>
    </w:p>
    <w:p w14:paraId="0A488A5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14:paraId="1BEFF1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zgłosi do dokonania przez Zamawiającego odbioru robót przerwanych oraz robót zabezpieczonych, jeżeli odstąpienie od umowy nastąpiło z przyczyn nie leżących po stronie Wykonawcy.</w:t>
      </w:r>
    </w:p>
    <w:p w14:paraId="5F16DA3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niezwłocznie, najpóźniej w terminie 30 dni, usunie z terenu budowy urządzenia przez niego dostarczone lub wzniesione.</w:t>
      </w:r>
    </w:p>
    <w:p w14:paraId="0ABECA40"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Zamawiający w razie odstąpienia od umowy z przyczyn nie leżących po stronie Wykonawcy, zobowiązany jest w terminie 30 dni do:</w:t>
      </w:r>
    </w:p>
    <w:p w14:paraId="5461B14C"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dokonania odbioru robót przerwanych oraz zapłaty wynagrodzenia za roboty, które zostały wykonane do dnia odstąpienia od umowy,</w:t>
      </w:r>
    </w:p>
    <w:p w14:paraId="42DB855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odkupienia materiałów, konstrukcji lub urządzeń, określonych w ustępie 5 pkt. c), po cenach ich zakupu udokumentowanych przez Wykonawcę stosownymi fakturami,</w:t>
      </w:r>
    </w:p>
    <w:p w14:paraId="7A97B83D"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984079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przejęcia od Wykonawcy pod swój dozór terenu budowy.</w:t>
      </w:r>
    </w:p>
    <w:p w14:paraId="49247A22" w14:textId="3846CC5E"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Sposób obliczenia należnego wynagrodzenia Wykonawcy z tytułu wykonania części umowy nastąpi na podstawie </w:t>
      </w:r>
      <w:r w:rsidR="00C77330">
        <w:rPr>
          <w:rFonts w:asciiTheme="minorHAnsi" w:hAnsiTheme="minorHAnsi"/>
          <w:sz w:val="22"/>
          <w:szCs w:val="22"/>
        </w:rPr>
        <w:t>zestawienia kosztów</w:t>
      </w:r>
      <w:r w:rsidRPr="00A00366">
        <w:rPr>
          <w:rFonts w:asciiTheme="minorHAnsi" w:hAnsiTheme="minorHAnsi"/>
          <w:sz w:val="22"/>
          <w:szCs w:val="22"/>
        </w:rPr>
        <w:t xml:space="preserve"> stanowiącego załącznik do niniejszej umowy, po dokonaniu protokolarnego ustalenia przez Zamawiającego i Wykonawcę, z udziałem Inspektora Nadzoru zakresu robót wykonanych przez Wykonawcę.</w:t>
      </w:r>
    </w:p>
    <w:p w14:paraId="176E465E" w14:textId="23DE6BD6"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W przypadku odstąpienia od umowy przez Wykonawcę z przyczyn nie leżących po stronie </w:t>
      </w:r>
      <w:r w:rsidRPr="00A00366">
        <w:rPr>
          <w:rFonts w:asciiTheme="minorHAnsi" w:hAnsiTheme="minorHAnsi"/>
          <w:sz w:val="22"/>
          <w:szCs w:val="22"/>
        </w:rPr>
        <w:lastRenderedPageBreak/>
        <w:t xml:space="preserve">Wykonawcy, rozliczenie wynagrodzenia należnego Wykonawcy za zabezpieczenie przerwanych prac nastąpi na podstawie kosztorysów powykonawczych przygotowanych przez Wykonawcę w oparciu o </w:t>
      </w:r>
      <w:r w:rsidR="00C77330">
        <w:rPr>
          <w:rFonts w:asciiTheme="minorHAnsi" w:hAnsiTheme="minorHAnsi"/>
          <w:sz w:val="22"/>
          <w:szCs w:val="22"/>
        </w:rPr>
        <w:t>zestawienie kosztów stanowiące</w:t>
      </w:r>
      <w:r w:rsidRPr="00A00366">
        <w:rPr>
          <w:rFonts w:asciiTheme="minorHAnsi" w:hAnsiTheme="minorHAnsi"/>
          <w:sz w:val="22"/>
          <w:szCs w:val="22"/>
        </w:rPr>
        <w:t xml:space="preserve"> załącznik do niniejszej umowy, a zatwierdzonych przez Inspektora Nadzoru i Zamawiającego.</w:t>
      </w:r>
    </w:p>
    <w:p w14:paraId="7C8E39B8" w14:textId="77777777" w:rsidR="008E55ED" w:rsidRPr="00A00366" w:rsidRDefault="008E55ED">
      <w:pPr>
        <w:rPr>
          <w:rFonts w:asciiTheme="minorHAnsi" w:hAnsiTheme="minorHAnsi"/>
          <w:sz w:val="22"/>
          <w:szCs w:val="22"/>
        </w:rPr>
      </w:pPr>
    </w:p>
    <w:p w14:paraId="7749432C"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12</w:t>
      </w:r>
    </w:p>
    <w:p w14:paraId="50A2EE96"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ZMIANY UMOWY</w:t>
      </w:r>
    </w:p>
    <w:p w14:paraId="15A7D739"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sz w:val="22"/>
          <w:szCs w:val="22"/>
        </w:rPr>
        <w:t>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14:paraId="62F85A4E"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Wynagrodzenie</w:t>
      </w:r>
      <w:r w:rsidRPr="00A00366">
        <w:rPr>
          <w:rFonts w:asciiTheme="minorHAnsi" w:hAnsiTheme="minorHAnsi"/>
          <w:sz w:val="22"/>
          <w:szCs w:val="22"/>
        </w:rPr>
        <w:t xml:space="preserve"> określone w § 5, ust. 1 niniejszej umowy może zostać zmienione w przypadku:</w:t>
      </w:r>
    </w:p>
    <w:p w14:paraId="6CAD4FCE"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4FDB7A23" w14:textId="789EDDC8" w:rsidR="008E55ED" w:rsidRPr="00FE6E37" w:rsidRDefault="00A03F5A">
      <w:pPr>
        <w:numPr>
          <w:ilvl w:val="1"/>
          <w:numId w:val="11"/>
        </w:numPr>
        <w:ind w:hanging="360"/>
        <w:jc w:val="both"/>
        <w:rPr>
          <w:rFonts w:asciiTheme="minorHAnsi" w:hAnsiTheme="minorHAnsi"/>
          <w:color w:val="000000" w:themeColor="text1"/>
          <w:sz w:val="22"/>
          <w:szCs w:val="22"/>
        </w:rPr>
      </w:pPr>
      <w:r w:rsidRPr="00A00366">
        <w:rPr>
          <w:rFonts w:asciiTheme="minorHAnsi" w:hAnsiTheme="minorHAnsi"/>
          <w:sz w:val="22"/>
          <w:szCs w:val="22"/>
        </w:rPr>
        <w:t xml:space="preserve">Zmiany wysokości minimalnego wynagrodzenia za pracę ustalonego na podstawie art. 2 ust. 3-5 ustawy z dnia 10 października 2002 r. o minimalnym wynagrodzeniu za pracę. Warunkiem dokonania zmiany będzie skierowanie do Zamawiającego pisemnego wniosku Wykonawcy zawierającego uzasadnienie i szczegółowy sposób wyliczenia wpływu ww. zmiany na wynagrodzenie Wykonawcy. Waloryzacja będzie mogła nastąpić po upływie </w:t>
      </w:r>
      <w:r w:rsidRPr="00FE6E37">
        <w:rPr>
          <w:rFonts w:asciiTheme="minorHAnsi" w:hAnsiTheme="minorHAnsi"/>
          <w:color w:val="000000" w:themeColor="text1"/>
          <w:sz w:val="22"/>
          <w:szCs w:val="22"/>
        </w:rPr>
        <w:t>miesiąca od dnia wprowadzenia nowej kwoty minimalnego wynagrodzenia za pracę.</w:t>
      </w:r>
      <w:r w:rsidR="00320E4A" w:rsidRPr="00FE6E37">
        <w:rPr>
          <w:rFonts w:asciiTheme="minorHAnsi" w:hAnsiTheme="minorHAnsi"/>
          <w:color w:val="000000" w:themeColor="text1"/>
          <w:sz w:val="22"/>
          <w:szCs w:val="22"/>
        </w:rPr>
        <w:t xml:space="preserve"> Przyjmuję się, że kwota minimalnego wynagrodzenia za pracę na rok 2018 jest znana.</w:t>
      </w:r>
    </w:p>
    <w:p w14:paraId="31E96490" w14:textId="77777777" w:rsidR="008E55ED" w:rsidRPr="00A00366" w:rsidRDefault="00A03F5A">
      <w:pPr>
        <w:numPr>
          <w:ilvl w:val="1"/>
          <w:numId w:val="11"/>
        </w:numPr>
        <w:ind w:hanging="360"/>
        <w:jc w:val="both"/>
        <w:rPr>
          <w:rFonts w:asciiTheme="minorHAnsi" w:hAnsiTheme="minorHAnsi"/>
          <w:sz w:val="22"/>
          <w:szCs w:val="22"/>
        </w:rPr>
      </w:pPr>
      <w:r w:rsidRPr="00FE6E37">
        <w:rPr>
          <w:rFonts w:asciiTheme="minorHAnsi" w:hAnsiTheme="minorHAnsi"/>
          <w:color w:val="000000" w:themeColor="text1"/>
          <w:sz w:val="22"/>
          <w:szCs w:val="22"/>
        </w:rPr>
        <w:t xml:space="preserve">Zmiany zasad podlegania ubezpieczeniom społecznym lub ubezpieczeniu zdrowotnemu lub wysokości stawki składki na ubezpieczenia społeczne lub zdrowotne. Warunkiem dokonania zmiany będzie skierowanie do Zamawiającego pisemnego wniosku Wykonawcy </w:t>
      </w:r>
      <w:r w:rsidRPr="00A00366">
        <w:rPr>
          <w:rFonts w:asciiTheme="minorHAnsi" w:hAnsiTheme="minorHAnsi"/>
          <w:sz w:val="22"/>
          <w:szCs w:val="22"/>
        </w:rPr>
        <w:t>zawierającego uzasadnienie i szczegółowy sposób wyliczenia wpływu ww. zmian na wynagrodzenie Wykonawcy. Waloryzacja będzie mogła nastąpić po upływie miesiąca od dnia wprowadzenia zmian, o których mowa w zdaniu pierwszym.</w:t>
      </w:r>
    </w:p>
    <w:p w14:paraId="61C3A59A" w14:textId="7C3E48B5"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Rezygnacji z wykonania pewnych robót przewidzianych w dokumentacji projektowej („</w:t>
      </w:r>
      <w:r w:rsidRPr="00A00366">
        <w:rPr>
          <w:rFonts w:asciiTheme="minorHAnsi" w:hAnsiTheme="minorHAnsi"/>
          <w:b/>
          <w:sz w:val="22"/>
          <w:szCs w:val="22"/>
        </w:rPr>
        <w:t>roboty zaniechane</w:t>
      </w:r>
      <w:r w:rsidRPr="00A00366">
        <w:rPr>
          <w:rFonts w:asciiTheme="minorHAnsi" w:hAnsiTheme="minorHAnsi"/>
          <w:sz w:val="22"/>
          <w:szCs w:val="22"/>
        </w:rPr>
        <w:t xml:space="preserve">”, o których mowa w § 1 ust. 4 niniejszej umowy). Sposób obliczenia wartości tych robót, która zostanie potrącona Wykonawcy nastąpi w oparciu o </w:t>
      </w:r>
      <w:r w:rsidR="00C77330">
        <w:rPr>
          <w:rFonts w:asciiTheme="minorHAnsi" w:hAnsiTheme="minorHAnsi"/>
          <w:sz w:val="22"/>
          <w:szCs w:val="22"/>
        </w:rPr>
        <w:t>zestawienie kosztów</w:t>
      </w:r>
      <w:r w:rsidRPr="00A00366">
        <w:rPr>
          <w:rFonts w:asciiTheme="minorHAnsi" w:hAnsiTheme="minorHAnsi"/>
          <w:sz w:val="22"/>
          <w:szCs w:val="22"/>
        </w:rPr>
        <w:t xml:space="preserve"> stanowiąc</w:t>
      </w:r>
      <w:r w:rsidR="00C77330">
        <w:rPr>
          <w:rFonts w:asciiTheme="minorHAnsi" w:hAnsiTheme="minorHAnsi"/>
          <w:sz w:val="22"/>
          <w:szCs w:val="22"/>
        </w:rPr>
        <w:t>e</w:t>
      </w:r>
      <w:r w:rsidRPr="00A00366">
        <w:rPr>
          <w:rFonts w:asciiTheme="minorHAnsi" w:hAnsiTheme="minorHAnsi"/>
          <w:sz w:val="22"/>
          <w:szCs w:val="22"/>
        </w:rPr>
        <w:t xml:space="preserve"> załącznik do niniejszej umowy po dokonaniu protokolarnego ustalenia przez Zamawiającego i Wykonawcę, z udziałem Inspektora Nadzoru zakresu tych robót.</w:t>
      </w:r>
    </w:p>
    <w:p w14:paraId="29B4F51D"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 xml:space="preserve">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 o których mowa w § 1 ust. 3 niniejszej umowy. Wysokość wynagrodzenia Wykonawcy w związku z wprowadzeniem ww. zmiany zostanie obliczona w następujący sposób:</w:t>
      </w:r>
    </w:p>
    <w:p w14:paraId="1E2C3028" w14:textId="09B20C90"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zamiennych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xml:space="preserve">) zostanie ustalona na podstawie kosztorysu opracowanego przez Wykonawcę (przy zastosowaniu składników cenotwórczych takich samych jak w </w:t>
      </w:r>
      <w:r w:rsidR="00E47C45" w:rsidRPr="00E47C45">
        <w:rPr>
          <w:rFonts w:asciiTheme="minorHAnsi" w:hAnsiTheme="minorHAnsi"/>
          <w:b/>
          <w:sz w:val="22"/>
          <w:szCs w:val="22"/>
        </w:rPr>
        <w:t>zestawieniu kosztów</w:t>
      </w:r>
      <w:r w:rsidR="00E47C45">
        <w:rPr>
          <w:rFonts w:asciiTheme="minorHAnsi" w:hAnsiTheme="minorHAnsi"/>
          <w:sz w:val="22"/>
          <w:szCs w:val="22"/>
        </w:rPr>
        <w:t xml:space="preserve"> </w:t>
      </w:r>
      <w:r w:rsidRPr="00A00366">
        <w:rPr>
          <w:rFonts w:asciiTheme="minorHAnsi" w:hAnsiTheme="minorHAnsi"/>
          <w:sz w:val="22"/>
          <w:szCs w:val="22"/>
        </w:rPr>
        <w:t>stanowiącym załącznik do niniejszej umowy) oraz zatwierdzonego przez Inspektora Nadzoru i Zamawiającego,</w:t>
      </w:r>
    </w:p>
    <w:p w14:paraId="2040211C"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pierwotnie zakładanych do wykonania (</w:t>
      </w:r>
      <w:proofErr w:type="spellStart"/>
      <w:r w:rsidRPr="00A00366">
        <w:rPr>
          <w:rFonts w:asciiTheme="minorHAnsi" w:hAnsiTheme="minorHAnsi"/>
          <w:b/>
          <w:sz w:val="22"/>
          <w:szCs w:val="22"/>
        </w:rPr>
        <w:t>Kp</w:t>
      </w:r>
      <w:proofErr w:type="spellEnd"/>
      <w:r w:rsidRPr="00A00366">
        <w:rPr>
          <w:rFonts w:asciiTheme="minorHAnsi" w:hAnsiTheme="minorHAnsi"/>
          <w:sz w:val="22"/>
          <w:szCs w:val="22"/>
        </w:rPr>
        <w:t>) zostanie ustalona analogicznie jak dla robót zaniechanych,</w:t>
      </w:r>
    </w:p>
    <w:p w14:paraId="5742F9F3"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xml:space="preserve">- wynagrodzenie Wykonawcy zostanie wyliczone w oparciu o formułę: </w:t>
      </w:r>
    </w:p>
    <w:p w14:paraId="3F7BC3C2"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00FF3394" w:rsidRPr="00A00366">
        <w:rPr>
          <w:rFonts w:asciiTheme="minorHAnsi" w:hAnsiTheme="minorHAnsi"/>
          <w:b/>
          <w:sz w:val="22"/>
          <w:szCs w:val="22"/>
        </w:rPr>
        <w:t xml:space="preserve"> </w:t>
      </w:r>
      <w:r w:rsidRPr="00A00366">
        <w:rPr>
          <w:rFonts w:asciiTheme="minorHAnsi" w:hAnsiTheme="minorHAnsi"/>
          <w:b/>
          <w:sz w:val="22"/>
          <w:szCs w:val="22"/>
        </w:rPr>
        <w:t>=</w:t>
      </w:r>
      <w:r w:rsidR="00FF3394" w:rsidRPr="00A00366">
        <w:rPr>
          <w:rFonts w:asciiTheme="minorHAnsi" w:hAnsiTheme="minorHAnsi"/>
          <w:b/>
          <w:sz w:val="22"/>
          <w:szCs w:val="22"/>
        </w:rPr>
        <w:t xml:space="preserve"> </w:t>
      </w:r>
      <w:proofErr w:type="spellStart"/>
      <w:r w:rsidRPr="00A00366">
        <w:rPr>
          <w:rFonts w:asciiTheme="minorHAnsi" w:hAnsiTheme="minorHAnsi"/>
          <w:b/>
          <w:sz w:val="22"/>
          <w:szCs w:val="22"/>
        </w:rPr>
        <w:t>Wp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gdzie:</w:t>
      </w:r>
    </w:p>
    <w:p w14:paraId="0A11B336"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Pr="00A00366">
        <w:rPr>
          <w:rFonts w:asciiTheme="minorHAnsi" w:hAnsiTheme="minorHAnsi"/>
          <w:sz w:val="22"/>
          <w:szCs w:val="22"/>
        </w:rPr>
        <w:t xml:space="preserve"> – wynagrodzenie Wykonawcy po zmianie,</w:t>
      </w:r>
    </w:p>
    <w:p w14:paraId="6414C7E7"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Wp</w:t>
      </w:r>
      <w:proofErr w:type="spellEnd"/>
      <w:r w:rsidRPr="00A00366">
        <w:rPr>
          <w:rFonts w:asciiTheme="minorHAnsi" w:hAnsiTheme="minorHAnsi"/>
          <w:sz w:val="22"/>
          <w:szCs w:val="22"/>
        </w:rPr>
        <w:t xml:space="preserve"> – pierwotne wynagrodzenie umowne Wykonawcy, określone w § 5 ust. 1 </w:t>
      </w:r>
      <w:r w:rsidRPr="00A00366">
        <w:rPr>
          <w:rFonts w:asciiTheme="minorHAnsi" w:hAnsiTheme="minorHAnsi"/>
          <w:sz w:val="22"/>
          <w:szCs w:val="22"/>
        </w:rPr>
        <w:lastRenderedPageBreak/>
        <w:t>niniejszej umowy.</w:t>
      </w:r>
    </w:p>
    <w:p w14:paraId="0C45C5FB"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Termin</w:t>
      </w:r>
      <w:r w:rsidRPr="00A00366">
        <w:rPr>
          <w:rFonts w:asciiTheme="minorHAnsi" w:hAnsiTheme="minorHAnsi"/>
          <w:sz w:val="22"/>
          <w:szCs w:val="22"/>
        </w:rPr>
        <w:t xml:space="preserve"> ustalony w § 4, ust. 1 niniejszej umowy ulegnie przesunięciu w przypadku wystąpienia opóźnień wynikających z:</w:t>
      </w:r>
    </w:p>
    <w:p w14:paraId="6BC8F89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 xml:space="preserve">przyczyn, za które odpowiedzialność ponosi Zamawiający, w szczególności wynikających z nieterminowego przekazania placu budowy, konieczności zmiany dokumentacji projektowej w zakresie, w jakim ww. okoliczności miały lub będą mogły mieć wpływ na dotrzymanie terminu zakończenia robót, </w:t>
      </w:r>
    </w:p>
    <w:p w14:paraId="17F57A7F"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działania siły wyższej (na przykład klęski żywiołowe, strajki generalne lub lokalne), mającej bezpośredni wpływ na termin wykonania robót,</w:t>
      </w:r>
    </w:p>
    <w:p w14:paraId="3F69121C"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warunków atmosferycznych uniemożliwiających prawidłowe wykonywanie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CE889F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konieczności wykonania robót zamiennych lub innych robót niezbędnych do wykonania przedmiotu umowy ze względu na zasady wiedzy technicznej oraz udzielenia zamówień dodatkowych,</w:t>
      </w:r>
    </w:p>
    <w:p w14:paraId="4000F795"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opóźnień w dokonaniu określonych czynności lub ich zaniechania przez właściwe organy administracji państwowej, które nie są następstwem okoliczności, za które Wykonawca ponosi odpowiedzialność,</w:t>
      </w:r>
    </w:p>
    <w:p w14:paraId="0026F3D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opóźnienia w wydaniu decyzji, zezwoleń, uzgodnień itp., do których wydania właściwe organy są zobowiązane na mocy prawa, jeżeli nie są następstwem okoliczności, za które Wykonawca ponosi odpowiedzialność,</w:t>
      </w:r>
    </w:p>
    <w:p w14:paraId="7165110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okoliczności, których strony umowy nie były w stanie przewidzieć, pomimo zachowania należytej staranności.</w:t>
      </w:r>
    </w:p>
    <w:p w14:paraId="4D4A89BD" w14:textId="77777777" w:rsidR="008E55ED" w:rsidRPr="00A00366" w:rsidRDefault="00A03F5A">
      <w:pPr>
        <w:ind w:left="720"/>
        <w:jc w:val="both"/>
        <w:rPr>
          <w:rFonts w:asciiTheme="minorHAnsi" w:hAnsiTheme="minorHAnsi"/>
          <w:sz w:val="22"/>
          <w:szCs w:val="22"/>
        </w:rPr>
      </w:pPr>
      <w:r w:rsidRPr="00A00366">
        <w:rPr>
          <w:rFonts w:asciiTheme="minorHAnsi" w:hAnsiTheme="minorHAnsi"/>
          <w:sz w:val="22"/>
          <w:szCs w:val="22"/>
        </w:rPr>
        <w:t xml:space="preserve">Opóźnienia, o których mowa powyżej muszą być odnotowane w Dzienniku budowy oraz muszą być udokumentowane stosownymi protokołami podpisanymi przez </w:t>
      </w:r>
      <w:r w:rsidRPr="002F46B2">
        <w:rPr>
          <w:rFonts w:asciiTheme="minorHAnsi" w:hAnsiTheme="minorHAnsi"/>
          <w:sz w:val="22"/>
          <w:szCs w:val="22"/>
        </w:rPr>
        <w:t>kierownika budowy</w:t>
      </w:r>
      <w:r w:rsidRPr="00A00366">
        <w:rPr>
          <w:rFonts w:asciiTheme="minorHAnsi" w:hAnsiTheme="minorHAnsi"/>
          <w:sz w:val="22"/>
          <w:szCs w:val="22"/>
        </w:rPr>
        <w:t xml:space="preserve"> i Inspektora Nadzoru oraz zaakceptowane przez Zamawiającego.</w:t>
      </w:r>
    </w:p>
    <w:p w14:paraId="3F93043B" w14:textId="77777777" w:rsidR="008E55ED" w:rsidRPr="00A00366" w:rsidRDefault="00A03F5A" w:rsidP="00197A08">
      <w:pPr>
        <w:ind w:left="720"/>
        <w:jc w:val="both"/>
        <w:rPr>
          <w:rFonts w:asciiTheme="minorHAnsi" w:hAnsiTheme="minorHAnsi"/>
          <w:sz w:val="22"/>
          <w:szCs w:val="22"/>
        </w:rPr>
      </w:pPr>
      <w:r w:rsidRPr="00A00366">
        <w:rPr>
          <w:rFonts w:asciiTheme="minorHAnsi" w:hAnsiTheme="minorHAnsi"/>
          <w:sz w:val="22"/>
          <w:szCs w:val="22"/>
        </w:rPr>
        <w:t>W przedstawionych powyżej przypadkach, strony ustalą nowe terminy, z tym że maksymalny okres przesunięcia terminu zakończenia realizacji przedmiotu umowy równy będzie okresowi opóźnienia.</w:t>
      </w:r>
    </w:p>
    <w:p w14:paraId="06162CD8" w14:textId="43FD7CE1"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Harmonogram</w:t>
      </w:r>
      <w:r w:rsidR="00FF3394" w:rsidRPr="00A00366">
        <w:rPr>
          <w:rFonts w:asciiTheme="minorHAnsi" w:hAnsiTheme="minorHAnsi"/>
          <w:b/>
          <w:sz w:val="22"/>
          <w:szCs w:val="22"/>
        </w:rPr>
        <w:t xml:space="preserve"> </w:t>
      </w:r>
      <w:r w:rsidRPr="00A00366">
        <w:rPr>
          <w:rFonts w:asciiTheme="minorHAnsi" w:hAnsiTheme="minorHAnsi"/>
          <w:b/>
          <w:sz w:val="22"/>
          <w:szCs w:val="22"/>
        </w:rPr>
        <w:t>rzeczowo-finansowy</w:t>
      </w:r>
      <w:r w:rsidRPr="00A00366">
        <w:rPr>
          <w:rFonts w:asciiTheme="minorHAnsi" w:hAnsiTheme="minorHAnsi"/>
          <w:sz w:val="22"/>
          <w:szCs w:val="22"/>
        </w:rPr>
        <w:t xml:space="preserve">, o którym mowa w § </w:t>
      </w:r>
      <w:r w:rsidR="004E0971" w:rsidRPr="00A00366">
        <w:rPr>
          <w:rFonts w:asciiTheme="minorHAnsi" w:hAnsiTheme="minorHAnsi"/>
          <w:sz w:val="22"/>
          <w:szCs w:val="22"/>
        </w:rPr>
        <w:t>1</w:t>
      </w:r>
      <w:r w:rsidRPr="00A00366">
        <w:rPr>
          <w:rFonts w:asciiTheme="minorHAnsi" w:hAnsiTheme="minorHAnsi"/>
          <w:sz w:val="22"/>
          <w:szCs w:val="22"/>
        </w:rPr>
        <w:t xml:space="preserve">, ust. 2, pkt. </w:t>
      </w:r>
      <w:r w:rsidR="004E0971" w:rsidRPr="00A00366">
        <w:rPr>
          <w:rFonts w:asciiTheme="minorHAnsi" w:hAnsiTheme="minorHAnsi"/>
          <w:sz w:val="22"/>
          <w:szCs w:val="22"/>
        </w:rPr>
        <w:t>f</w:t>
      </w:r>
      <w:r w:rsidRPr="00A00366">
        <w:rPr>
          <w:rFonts w:asciiTheme="minorHAnsi" w:hAnsiTheme="minorHAnsi"/>
          <w:sz w:val="22"/>
          <w:szCs w:val="22"/>
        </w:rPr>
        <w:t>) niniejszej umowy może zostać zmieniony na wniosek Wykonawcy. Za wyjątkiem okoliczności opisanych w ust. 2, 3</w:t>
      </w:r>
      <w:r w:rsidR="00A00366">
        <w:rPr>
          <w:rFonts w:asciiTheme="minorHAnsi" w:hAnsiTheme="minorHAnsi"/>
          <w:sz w:val="22"/>
          <w:szCs w:val="22"/>
        </w:rPr>
        <w:t xml:space="preserve"> </w:t>
      </w:r>
      <w:r w:rsidRPr="00A00366">
        <w:rPr>
          <w:rFonts w:asciiTheme="minorHAnsi" w:hAnsiTheme="minorHAnsi"/>
          <w:sz w:val="22"/>
          <w:szCs w:val="22"/>
        </w:rPr>
        <w:t>niniejszego paragrafu, zmiana harmonogramu nie może dotyczyć zmiany wysokości wynagrodzenia, o którym mowa w § 5 ust. 1</w:t>
      </w:r>
      <w:r w:rsidR="004E0971" w:rsidRPr="00A00366">
        <w:rPr>
          <w:rFonts w:asciiTheme="minorHAnsi" w:hAnsiTheme="minorHAnsi"/>
          <w:sz w:val="22"/>
          <w:szCs w:val="22"/>
        </w:rPr>
        <w:t>.</w:t>
      </w:r>
    </w:p>
    <w:p w14:paraId="1BC3130B" w14:textId="77777777" w:rsidR="008E55ED" w:rsidRPr="00A00366" w:rsidRDefault="008E55ED">
      <w:pPr>
        <w:rPr>
          <w:rFonts w:asciiTheme="minorHAnsi" w:hAnsiTheme="minorHAnsi"/>
          <w:sz w:val="22"/>
          <w:szCs w:val="22"/>
        </w:rPr>
      </w:pPr>
    </w:p>
    <w:p w14:paraId="25BE45CB"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13</w:t>
      </w:r>
    </w:p>
    <w:p w14:paraId="0F884A7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POSTANOWIENIA KOŃCOWE</w:t>
      </w:r>
    </w:p>
    <w:p w14:paraId="7A9CDF1D" w14:textId="77777777" w:rsidR="008E55ED" w:rsidRPr="00A00366" w:rsidRDefault="00A03F5A">
      <w:pPr>
        <w:numPr>
          <w:ilvl w:val="0"/>
          <w:numId w:val="5"/>
        </w:numPr>
        <w:ind w:hanging="360"/>
        <w:rPr>
          <w:rFonts w:asciiTheme="minorHAnsi" w:hAnsiTheme="minorHAnsi"/>
          <w:sz w:val="22"/>
          <w:szCs w:val="22"/>
        </w:rPr>
      </w:pPr>
      <w:r w:rsidRPr="00A00366">
        <w:rPr>
          <w:rFonts w:asciiTheme="minorHAnsi" w:hAnsiTheme="minorHAnsi"/>
          <w:sz w:val="22"/>
          <w:szCs w:val="22"/>
        </w:rPr>
        <w:t>Postanowienia niniejszej umowy nie naruszają praw i obowiązków Zamawiającego, Wykonawcy, podwykonawcy i dalszego podwykonawcy wynikających z przepisów art. 647</w:t>
      </w:r>
      <w:r w:rsidRPr="00A00366">
        <w:rPr>
          <w:rFonts w:asciiTheme="minorHAnsi" w:hAnsiTheme="minorHAnsi"/>
          <w:sz w:val="22"/>
          <w:szCs w:val="22"/>
          <w:vertAlign w:val="superscript"/>
        </w:rPr>
        <w:t>1</w:t>
      </w:r>
      <w:r w:rsidRPr="00A00366">
        <w:rPr>
          <w:rFonts w:asciiTheme="minorHAnsi" w:hAnsiTheme="minorHAnsi"/>
          <w:sz w:val="22"/>
          <w:szCs w:val="22"/>
        </w:rPr>
        <w:t xml:space="preserve"> ustawy z dnia 23 kwietnia 1964 r. – Kodeks cywilny.</w:t>
      </w:r>
    </w:p>
    <w:p w14:paraId="6F28445B"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Wykonawca bez zgody Zamawiającego nie ma prawa dokonywania cesji wierzytelności wynikających z niniejszej umowy na rzecz osób trzecich.</w:t>
      </w:r>
    </w:p>
    <w:p w14:paraId="76D35BC1"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 sprawach nie uregulowanych niniejszą umową mają zastosowanie wszystkie odpowiednie przepisy prawa, mające związek z wykonaniem przedmiotu umowy, w tym: Prawo zamówień publicznych, Prawo budowlane, Kodeks cywilny.</w:t>
      </w:r>
    </w:p>
    <w:p w14:paraId="2573EF54"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Ewentualne spory, jakie mogą wyniknąć z realizacji niniejszej umowy, strony poddają rozstrzygnięciu sądom powszechnym właściwym dla siedziby Zamawiającego.</w:t>
      </w:r>
    </w:p>
    <w:p w14:paraId="6BB138DD"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Niniejszą umowę sporządzono w 4 jednobrzmiących egzemplarzach – 3 egzemplarze dla Zamawiającego i 1 egzemplarz dla Wykonawcy.</w:t>
      </w:r>
    </w:p>
    <w:p w14:paraId="7C1FB5C7" w14:textId="77777777" w:rsidR="008E55ED" w:rsidRPr="00A00366" w:rsidRDefault="008E55ED">
      <w:pPr>
        <w:rPr>
          <w:rFonts w:asciiTheme="minorHAnsi" w:hAnsiTheme="minorHAnsi"/>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8E55ED" w:rsidRPr="00A00366" w14:paraId="0F79ED80" w14:textId="77777777">
        <w:trPr>
          <w:jc w:val="center"/>
        </w:trPr>
        <w:tc>
          <w:tcPr>
            <w:tcW w:w="4606" w:type="dxa"/>
          </w:tcPr>
          <w:p w14:paraId="678D87BB"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WYKONAWCA</w:t>
            </w:r>
          </w:p>
        </w:tc>
        <w:tc>
          <w:tcPr>
            <w:tcW w:w="4606" w:type="dxa"/>
          </w:tcPr>
          <w:p w14:paraId="3B9CF543"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ZAMAWIAJĄCY</w:t>
            </w:r>
          </w:p>
        </w:tc>
      </w:tr>
    </w:tbl>
    <w:p w14:paraId="2E965DDB" w14:textId="77777777" w:rsidR="008E55ED" w:rsidRPr="00A00366" w:rsidRDefault="00A03F5A">
      <w:pPr>
        <w:rPr>
          <w:rFonts w:asciiTheme="minorHAnsi" w:hAnsiTheme="minorHAnsi"/>
          <w:sz w:val="22"/>
          <w:szCs w:val="22"/>
        </w:rPr>
      </w:pPr>
      <w:r w:rsidRPr="00A00366">
        <w:rPr>
          <w:rFonts w:asciiTheme="minorHAnsi" w:hAnsiTheme="minorHAnsi"/>
          <w:sz w:val="22"/>
          <w:szCs w:val="22"/>
        </w:rPr>
        <w:br w:type="page"/>
      </w:r>
    </w:p>
    <w:p w14:paraId="22606608" w14:textId="77777777" w:rsidR="00FF1C46" w:rsidRDefault="00FF1C46" w:rsidP="00FF1C46">
      <w:pPr>
        <w:keepNext/>
        <w:jc w:val="center"/>
        <w:rPr>
          <w:b/>
          <w:sz w:val="22"/>
          <w:szCs w:val="22"/>
        </w:rPr>
      </w:pPr>
    </w:p>
    <w:p w14:paraId="33FD5E15" w14:textId="77777777" w:rsidR="00FF1C46" w:rsidRDefault="00FF1C46" w:rsidP="00FF1C46">
      <w:pPr>
        <w:keepNext/>
        <w:jc w:val="center"/>
        <w:rPr>
          <w:b/>
          <w:sz w:val="22"/>
          <w:szCs w:val="22"/>
        </w:rPr>
      </w:pPr>
    </w:p>
    <w:p w14:paraId="599B6C01" w14:textId="77777777" w:rsidR="008E55ED" w:rsidRPr="00FF1C46" w:rsidRDefault="00A03F5A" w:rsidP="00FF1C46">
      <w:pPr>
        <w:keepNext/>
        <w:jc w:val="center"/>
        <w:rPr>
          <w:b/>
          <w:sz w:val="32"/>
          <w:szCs w:val="32"/>
        </w:rPr>
      </w:pPr>
      <w:r w:rsidRPr="00FF1C46">
        <w:rPr>
          <w:b/>
          <w:sz w:val="32"/>
          <w:szCs w:val="32"/>
        </w:rPr>
        <w:t>WZÓR KARTY GWARANCYJNEJ</w:t>
      </w:r>
    </w:p>
    <w:p w14:paraId="3A8B4D36" w14:textId="77777777" w:rsidR="008E55ED" w:rsidRPr="004B6780" w:rsidRDefault="008E55ED" w:rsidP="00FF1C46">
      <w:pPr>
        <w:tabs>
          <w:tab w:val="left" w:pos="1560"/>
        </w:tabs>
        <w:rPr>
          <w:sz w:val="22"/>
          <w:szCs w:val="22"/>
        </w:rPr>
      </w:pPr>
    </w:p>
    <w:p w14:paraId="1700DB31" w14:textId="693A0EEC" w:rsidR="00FF1C46" w:rsidRPr="00FF1C46" w:rsidRDefault="00FF1C46" w:rsidP="00FF1C46">
      <w:pPr>
        <w:pStyle w:val="Akapitzlist"/>
        <w:spacing w:after="0" w:line="240" w:lineRule="auto"/>
        <w:ind w:left="0"/>
        <w:rPr>
          <w:rFonts w:asciiTheme="minorHAnsi" w:hAnsiTheme="minorHAnsi"/>
        </w:rPr>
      </w:pPr>
      <w:r w:rsidRPr="00FF1C46">
        <w:rPr>
          <w:rFonts w:asciiTheme="minorHAnsi" w:hAnsiTheme="minorHAnsi"/>
        </w:rPr>
        <w:t xml:space="preserve">Zamawiający/nabywca: </w:t>
      </w:r>
      <w:r w:rsidRPr="00FF1C46">
        <w:rPr>
          <w:rFonts w:asciiTheme="minorHAnsi" w:hAnsiTheme="minorHAnsi"/>
        </w:rPr>
        <w:tab/>
      </w:r>
      <w:r w:rsidRPr="00FF1C46">
        <w:rPr>
          <w:rFonts w:asciiTheme="minorHAnsi" w:hAnsiTheme="minorHAnsi"/>
          <w:b/>
        </w:rPr>
        <w:t xml:space="preserve">Gmina </w:t>
      </w:r>
      <w:r w:rsidR="00A27C9B">
        <w:rPr>
          <w:rFonts w:asciiTheme="minorHAnsi" w:hAnsiTheme="minorHAnsi"/>
          <w:b/>
        </w:rPr>
        <w:t>Czarny Dunajec</w:t>
      </w:r>
    </w:p>
    <w:p w14:paraId="26603CC7" w14:textId="77777777" w:rsidR="00A27C9B" w:rsidRPr="00943FF3" w:rsidRDefault="00A27C9B" w:rsidP="00A27C9B">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Pr="00943FF3">
        <w:rPr>
          <w:rStyle w:val="Pogrubienie"/>
          <w:rFonts w:asciiTheme="minorHAnsi" w:hAnsiTheme="minorHAnsi"/>
          <w:b w:val="0"/>
          <w:color w:val="000000" w:themeColor="text1"/>
        </w:rPr>
        <w:t xml:space="preserve">ul. </w:t>
      </w:r>
      <w:r w:rsidRPr="00943FF3">
        <w:rPr>
          <w:rFonts w:asciiTheme="minorHAnsi" w:hAnsiTheme="minorHAnsi" w:cs="ArialMT"/>
        </w:rPr>
        <w:t>Józefa Piłsudskiego 2, 34-470 Czarny Dunajec</w:t>
      </w:r>
    </w:p>
    <w:p w14:paraId="22779D6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Pr>
          <w:rFonts w:asciiTheme="minorHAnsi" w:hAnsiTheme="minorHAnsi"/>
        </w:rPr>
        <w:t>26 135 40</w:t>
      </w:r>
    </w:p>
    <w:p w14:paraId="61DF756D"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Pr>
          <w:rFonts w:asciiTheme="minorHAnsi" w:hAnsiTheme="minorHAnsi"/>
        </w:rPr>
        <w:t>26 135 30</w:t>
      </w:r>
    </w:p>
    <w:p w14:paraId="54A8C91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gmina@czarny-dunajec.pl</w:t>
      </w:r>
    </w:p>
    <w:p w14:paraId="6A373FC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10" w:history="1">
        <w:r w:rsidRPr="00943FF3">
          <w:rPr>
            <w:rStyle w:val="Hipercze"/>
            <w:rFonts w:asciiTheme="minorHAnsi" w:hAnsiTheme="minorHAnsi"/>
          </w:rPr>
          <w:t>www.</w:t>
        </w:r>
        <w:r w:rsidRPr="00943FF3">
          <w:rPr>
            <w:rStyle w:val="Hipercze"/>
            <w:rFonts w:asciiTheme="minorHAnsi" w:hAnsiTheme="minorHAnsi" w:cs="ArialMT"/>
          </w:rPr>
          <w:t>czarny-dunajec.pl</w:t>
        </w:r>
      </w:hyperlink>
      <w:r w:rsidRPr="00943FF3">
        <w:rPr>
          <w:rFonts w:asciiTheme="minorHAnsi" w:hAnsiTheme="minorHAnsi" w:cs="ArialMT"/>
        </w:rPr>
        <w:t xml:space="preserve">  </w:t>
      </w:r>
      <w:r w:rsidRPr="00943FF3">
        <w:rPr>
          <w:rFonts w:asciiTheme="minorHAnsi" w:hAnsiTheme="minorHAnsi"/>
        </w:rPr>
        <w:t xml:space="preserve"> </w:t>
      </w:r>
    </w:p>
    <w:p w14:paraId="6497DAD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7352843273</w:t>
      </w:r>
    </w:p>
    <w:p w14:paraId="30B34080"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491892162</w:t>
      </w:r>
    </w:p>
    <w:p w14:paraId="227E34E9" w14:textId="77777777" w:rsidR="008E55ED" w:rsidRPr="00FF1C46" w:rsidRDefault="00A03F5A" w:rsidP="00FF1C46">
      <w:pPr>
        <w:tabs>
          <w:tab w:val="left" w:pos="1560"/>
        </w:tabs>
        <w:rPr>
          <w:rFonts w:asciiTheme="minorHAnsi" w:hAnsiTheme="minorHAnsi"/>
          <w:sz w:val="22"/>
          <w:szCs w:val="22"/>
        </w:rPr>
      </w:pPr>
      <w:r w:rsidRPr="00FF1C46">
        <w:rPr>
          <w:rFonts w:asciiTheme="minorHAnsi" w:hAnsiTheme="minorHAnsi"/>
          <w:sz w:val="22"/>
          <w:szCs w:val="22"/>
        </w:rPr>
        <w:tab/>
      </w:r>
    </w:p>
    <w:p w14:paraId="5EC08C62" w14:textId="77777777" w:rsidR="008E55ED" w:rsidRPr="00FF1C46" w:rsidRDefault="008E55ED" w:rsidP="00FF1C46">
      <w:pPr>
        <w:rPr>
          <w:rFonts w:asciiTheme="minorHAnsi" w:hAnsiTheme="minorHAnsi"/>
          <w:sz w:val="22"/>
          <w:szCs w:val="22"/>
        </w:rPr>
      </w:pPr>
    </w:p>
    <w:p w14:paraId="0EDB453D" w14:textId="77777777" w:rsidR="008E55ED" w:rsidRPr="00FF1C46" w:rsidRDefault="00A03F5A" w:rsidP="00FF1C46">
      <w:pPr>
        <w:rPr>
          <w:rFonts w:asciiTheme="minorHAnsi" w:hAnsiTheme="minorHAnsi"/>
          <w:sz w:val="22"/>
          <w:szCs w:val="22"/>
        </w:rPr>
      </w:pPr>
      <w:r w:rsidRPr="00FF1C46">
        <w:rPr>
          <w:rFonts w:asciiTheme="minorHAnsi" w:hAnsiTheme="minorHAnsi"/>
          <w:b/>
          <w:sz w:val="22"/>
          <w:szCs w:val="22"/>
        </w:rPr>
        <w:t>Wykonawca:</w:t>
      </w:r>
    </w:p>
    <w:p w14:paraId="0CFBE9FD" w14:textId="77777777" w:rsidR="008E55ED" w:rsidRPr="00FF1C46" w:rsidRDefault="008E55ED" w:rsidP="00FF1C46">
      <w:pPr>
        <w:rPr>
          <w:rFonts w:asciiTheme="minorHAnsi" w:hAnsiTheme="minorHAnsi"/>
          <w:sz w:val="22"/>
          <w:szCs w:val="22"/>
        </w:rPr>
      </w:pPr>
    </w:p>
    <w:p w14:paraId="374C448F" w14:textId="77777777" w:rsidR="008E55ED" w:rsidRPr="00FF1C46" w:rsidRDefault="008E55ED" w:rsidP="00FF1C46">
      <w:pPr>
        <w:ind w:firstLine="459"/>
        <w:jc w:val="center"/>
        <w:rPr>
          <w:rFonts w:asciiTheme="minorHAnsi" w:hAnsiTheme="minorHAnsi"/>
          <w:sz w:val="22"/>
          <w:szCs w:val="22"/>
        </w:rPr>
      </w:pPr>
    </w:p>
    <w:p w14:paraId="6D70C25C" w14:textId="77777777" w:rsidR="00FF1C46" w:rsidRPr="00FF1C46" w:rsidRDefault="00FF1C46" w:rsidP="00FF1C46">
      <w:pPr>
        <w:jc w:val="both"/>
        <w:rPr>
          <w:rFonts w:asciiTheme="minorHAnsi" w:hAnsiTheme="minorHAnsi"/>
          <w:sz w:val="22"/>
          <w:szCs w:val="22"/>
        </w:rPr>
      </w:pPr>
    </w:p>
    <w:p w14:paraId="03EEFDE4" w14:textId="77777777" w:rsidR="008E55ED" w:rsidRPr="00A27C9B" w:rsidRDefault="00A03F5A" w:rsidP="00FF1C46">
      <w:pPr>
        <w:jc w:val="both"/>
        <w:rPr>
          <w:rFonts w:asciiTheme="minorHAnsi" w:hAnsiTheme="minorHAnsi"/>
          <w:sz w:val="22"/>
          <w:szCs w:val="22"/>
        </w:rPr>
      </w:pPr>
      <w:r w:rsidRPr="00A27C9B">
        <w:rPr>
          <w:rFonts w:asciiTheme="minorHAnsi" w:hAnsiTheme="minorHAnsi"/>
          <w:sz w:val="22"/>
          <w:szCs w:val="22"/>
        </w:rPr>
        <w:t xml:space="preserve">będący </w:t>
      </w:r>
      <w:r w:rsidRPr="00A27C9B">
        <w:rPr>
          <w:rFonts w:asciiTheme="minorHAnsi" w:hAnsiTheme="minorHAnsi"/>
          <w:b/>
          <w:sz w:val="22"/>
          <w:szCs w:val="22"/>
        </w:rPr>
        <w:t>GWARANTEM</w:t>
      </w:r>
      <w:r w:rsidRPr="00A27C9B">
        <w:rPr>
          <w:rFonts w:asciiTheme="minorHAnsi" w:hAnsiTheme="minorHAnsi"/>
          <w:sz w:val="22"/>
          <w:szCs w:val="22"/>
        </w:rPr>
        <w:t xml:space="preserve"> udziela gwarancji jakości </w:t>
      </w:r>
    </w:p>
    <w:p w14:paraId="39C5F56A" w14:textId="16928ED4" w:rsidR="008E55ED" w:rsidRPr="00A27C9B" w:rsidRDefault="00A03F5A" w:rsidP="00FF1C46">
      <w:pPr>
        <w:rPr>
          <w:rFonts w:asciiTheme="minorHAnsi" w:hAnsiTheme="minorHAnsi"/>
          <w:sz w:val="22"/>
          <w:szCs w:val="22"/>
        </w:rPr>
      </w:pPr>
      <w:r w:rsidRPr="00A27C9B">
        <w:rPr>
          <w:rFonts w:asciiTheme="minorHAnsi" w:hAnsiTheme="minorHAnsi"/>
          <w:b/>
          <w:sz w:val="22"/>
          <w:szCs w:val="22"/>
        </w:rPr>
        <w:t xml:space="preserve">Zamawiającemu </w:t>
      </w:r>
      <w:r w:rsidRPr="00A27C9B">
        <w:rPr>
          <w:rFonts w:asciiTheme="minorHAnsi" w:hAnsiTheme="minorHAnsi"/>
          <w:sz w:val="22"/>
          <w:szCs w:val="22"/>
        </w:rPr>
        <w:t xml:space="preserve">– </w:t>
      </w:r>
      <w:r w:rsidR="00FF1C46" w:rsidRPr="00A27C9B">
        <w:rPr>
          <w:rFonts w:asciiTheme="minorHAnsi" w:hAnsiTheme="minorHAnsi"/>
          <w:b/>
          <w:sz w:val="22"/>
          <w:szCs w:val="22"/>
        </w:rPr>
        <w:t xml:space="preserve">Gminie </w:t>
      </w:r>
      <w:r w:rsidR="00A27C9B" w:rsidRPr="00A27C9B">
        <w:rPr>
          <w:rFonts w:asciiTheme="minorHAnsi" w:hAnsiTheme="minorHAnsi"/>
          <w:b/>
          <w:sz w:val="22"/>
          <w:szCs w:val="22"/>
        </w:rPr>
        <w:t>Czarny Dunajec</w:t>
      </w:r>
    </w:p>
    <w:p w14:paraId="1C8F9558" w14:textId="77777777" w:rsidR="00FF1C46" w:rsidRPr="00A27C9B" w:rsidRDefault="00FF1C46" w:rsidP="00FF1C46">
      <w:pPr>
        <w:jc w:val="both"/>
        <w:rPr>
          <w:rFonts w:asciiTheme="minorHAnsi" w:hAnsiTheme="minorHAnsi"/>
          <w:sz w:val="22"/>
          <w:szCs w:val="22"/>
        </w:rPr>
      </w:pPr>
    </w:p>
    <w:p w14:paraId="0595C9F3" w14:textId="7E23334D"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xml:space="preserve">będącej </w:t>
      </w:r>
      <w:r w:rsidRPr="00FF1C46">
        <w:rPr>
          <w:rFonts w:asciiTheme="minorHAnsi" w:hAnsiTheme="minorHAnsi"/>
          <w:b/>
          <w:sz w:val="22"/>
          <w:szCs w:val="22"/>
        </w:rPr>
        <w:t>UPRAWNIONYM Z TYTUŁU GWARANCJI</w:t>
      </w:r>
      <w:r w:rsidRPr="00FF1C46">
        <w:rPr>
          <w:rFonts w:asciiTheme="minorHAnsi" w:hAnsiTheme="minorHAnsi"/>
          <w:sz w:val="22"/>
          <w:szCs w:val="22"/>
        </w:rPr>
        <w:t>.</w:t>
      </w:r>
      <w:r w:rsidR="00A00366">
        <w:rPr>
          <w:rFonts w:asciiTheme="minorHAnsi" w:hAnsiTheme="minorHAnsi"/>
          <w:sz w:val="22"/>
          <w:szCs w:val="22"/>
        </w:rPr>
        <w:t xml:space="preserve"> </w:t>
      </w:r>
    </w:p>
    <w:p w14:paraId="5E7130D7" w14:textId="77777777" w:rsidR="008E55ED" w:rsidRPr="00FF1C46" w:rsidRDefault="008E55ED" w:rsidP="00FF1C46">
      <w:pPr>
        <w:rPr>
          <w:rFonts w:asciiTheme="minorHAnsi" w:hAnsiTheme="minorHAnsi"/>
          <w:sz w:val="22"/>
          <w:szCs w:val="22"/>
        </w:rPr>
      </w:pPr>
    </w:p>
    <w:p w14:paraId="376B7F79" w14:textId="77777777" w:rsidR="008E55ED" w:rsidRPr="00FF1C46" w:rsidRDefault="008E55ED" w:rsidP="00FF1C46">
      <w:pPr>
        <w:rPr>
          <w:rFonts w:asciiTheme="minorHAnsi" w:hAnsiTheme="minorHAnsi"/>
          <w:sz w:val="22"/>
          <w:szCs w:val="22"/>
        </w:rPr>
      </w:pPr>
    </w:p>
    <w:p w14:paraId="320616DB"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§1.</w:t>
      </w:r>
    </w:p>
    <w:p w14:paraId="2EA7977E"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 xml:space="preserve">Przedmiot i termin gwarancji jakości </w:t>
      </w:r>
    </w:p>
    <w:p w14:paraId="6E6B7EA2" w14:textId="66A76072" w:rsidR="008E55ED" w:rsidRPr="00A27C9B" w:rsidRDefault="00A03F5A" w:rsidP="00A27C9B">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Niniejsza gwarancja obejmuje roboty budowlane wykonane w ramach realizacji zadania „</w:t>
      </w:r>
      <w:r w:rsidR="00A27C9B" w:rsidRPr="00A27C9B">
        <w:rPr>
          <w:rFonts w:asciiTheme="minorHAnsi" w:hAnsiTheme="minorHAnsi"/>
          <w:b/>
          <w:sz w:val="22"/>
          <w:szCs w:val="22"/>
        </w:rPr>
        <w:t>Kompleksowa modernizacja obiektów użyteczności publicznej w Gminie Czarny Dunajec</w:t>
      </w:r>
      <w:r w:rsidRPr="00A27C9B">
        <w:rPr>
          <w:rFonts w:asciiTheme="minorHAnsi" w:hAnsiTheme="minorHAnsi"/>
          <w:sz w:val="22"/>
          <w:szCs w:val="22"/>
        </w:rPr>
        <w:t>”; gwarancja obejmuje również urządzenia dostarczone przez Wykonawcę w ramach realizacji przedmiotowej Umowy („przedmiot gwarancji“).</w:t>
      </w:r>
    </w:p>
    <w:p w14:paraId="2CE60018"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Gwarant odpowiada wobec Zamawiającego z tytułu udzielonej mu gwarancji za cały przedmiot gwarancji określony w ust.1, w tym także za części realizowane przez Podwykonawców oraz Dalszych Podwykonawców. Gwarant jest odpowiedzialny wobec Zamawiającego za realizacje wszystkich zobowiązań, o których mowa w § 2 ust. 2.</w:t>
      </w:r>
    </w:p>
    <w:p w14:paraId="0E9E5A49" w14:textId="788E4DF2"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Okres gwarancji jakości wynosi </w:t>
      </w:r>
      <w:r w:rsidR="00FF1C46" w:rsidRPr="00FF1C46">
        <w:rPr>
          <w:rFonts w:asciiTheme="minorHAnsi" w:hAnsiTheme="minorHAnsi"/>
          <w:sz w:val="22"/>
          <w:szCs w:val="22"/>
        </w:rPr>
        <w:t>______</w:t>
      </w:r>
      <w:r w:rsidRPr="00FF1C46">
        <w:rPr>
          <w:rFonts w:asciiTheme="minorHAnsi" w:hAnsiTheme="minorHAnsi"/>
          <w:sz w:val="22"/>
          <w:szCs w:val="22"/>
        </w:rPr>
        <w:t xml:space="preserve"> miesięcy od daty Odbioru Końcowego Robót.</w:t>
      </w:r>
    </w:p>
    <w:p w14:paraId="6BFA5385"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niniejszej Karcie Gwarancyjnej jest mowa o wadzie należy przez to rozumieć wadę fizyczną, o której mowa w art. 556 § 1 k.c.</w:t>
      </w:r>
    </w:p>
    <w:p w14:paraId="1FE69F0F" w14:textId="77777777" w:rsidR="00FF1C46" w:rsidRPr="00FF1C46" w:rsidRDefault="00FF1C46" w:rsidP="00FF1C46">
      <w:pPr>
        <w:jc w:val="center"/>
        <w:rPr>
          <w:rFonts w:asciiTheme="minorHAnsi" w:hAnsiTheme="minorHAnsi"/>
          <w:b/>
          <w:sz w:val="22"/>
          <w:szCs w:val="22"/>
        </w:rPr>
      </w:pPr>
    </w:p>
    <w:p w14:paraId="7D630D93"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§2.</w:t>
      </w:r>
    </w:p>
    <w:p w14:paraId="5C0CAEC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Obowiązki i uprawnienia stron</w:t>
      </w:r>
    </w:p>
    <w:p w14:paraId="6D99AAD5"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ujawnienia jakiejkolwiek wady w przedmiocie gwarancji w okresie obowiązywania gwarancji Zamawiający uprawniony jest do:</w:t>
      </w:r>
    </w:p>
    <w:p w14:paraId="3B3BA377"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żądania usunięcia wady przedmiotu gwarancji, a w przypadku gdy dany element wchodzący w zakres przedmiotu gwarancji był już dwukrotnie naprawiany – do żądania wymiany tego elementu na nowy, wolny od wad;</w:t>
      </w:r>
    </w:p>
    <w:p w14:paraId="79FAF042"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 xml:space="preserve">wskazania trybu usunięcia wady/wymiany wadliwego elementu na wolny od wad. </w:t>
      </w:r>
    </w:p>
    <w:p w14:paraId="2AE000A0"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wystąpienia jakiejkolwiek wady w przedmiocie gwarancji, Gwarant jest zobowiązany do:</w:t>
      </w:r>
    </w:p>
    <w:p w14:paraId="6E84BC49" w14:textId="2AEBFB49"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spełnienia żądania Zamawiającego dotyczącego usunięcia wady, w</w:t>
      </w:r>
      <w:r w:rsidR="00A00366">
        <w:rPr>
          <w:rFonts w:asciiTheme="minorHAnsi" w:hAnsiTheme="minorHAnsi"/>
          <w:sz w:val="22"/>
          <w:szCs w:val="22"/>
        </w:rPr>
        <w:t xml:space="preserve"> </w:t>
      </w:r>
      <w:r w:rsidRPr="00FF1C46">
        <w:rPr>
          <w:rFonts w:asciiTheme="minorHAnsi" w:hAnsiTheme="minorHAnsi"/>
          <w:sz w:val="22"/>
          <w:szCs w:val="22"/>
        </w:rPr>
        <w:t xml:space="preserve">terminie wskazanym przez </w:t>
      </w:r>
      <w:r w:rsidRPr="00FF1C46">
        <w:rPr>
          <w:rFonts w:asciiTheme="minorHAnsi" w:hAnsiTheme="minorHAnsi"/>
          <w:sz w:val="22"/>
          <w:szCs w:val="22"/>
        </w:rPr>
        <w:lastRenderedPageBreak/>
        <w:t>Zamawiającego, przy czym usuniecie wady może nastąpić również poprzez wymianę elementu wchodzącego w zakres przedmiotu gwarancji na element wolny od wad;</w:t>
      </w:r>
    </w:p>
    <w:p w14:paraId="75382544" w14:textId="77777777"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 xml:space="preserve">spełnienia żądania Zamawiającego dotyczącego wymiany elementu obarczonego wadą w terminie wskazanym przez Zamawiającego na element wolny od wad. </w:t>
      </w:r>
    </w:p>
    <w:p w14:paraId="05FA9F83"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dalszych postanowieniach jest mowa o „usunięciu wady” należy przez to rozumieć również wymianę elementu wchodzącego w zakres przedmiotu gwarancji na wolny od wad.</w:t>
      </w:r>
    </w:p>
    <w:p w14:paraId="7AC6172A" w14:textId="77777777" w:rsidR="008E55ED" w:rsidRPr="00FF1C46" w:rsidRDefault="008E55ED" w:rsidP="00FF1C46">
      <w:pPr>
        <w:jc w:val="center"/>
        <w:rPr>
          <w:rFonts w:asciiTheme="minorHAnsi" w:hAnsiTheme="minorHAnsi"/>
          <w:sz w:val="22"/>
          <w:szCs w:val="22"/>
        </w:rPr>
      </w:pPr>
    </w:p>
    <w:p w14:paraId="1C739767"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§3.</w:t>
      </w:r>
    </w:p>
    <w:p w14:paraId="198408B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Przeglądy gwarancyjne</w:t>
      </w:r>
    </w:p>
    <w:p w14:paraId="794DF93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W okresie gwarancji Gwarant jest zobowiązany do przeprowadzenia przeglądu gwarancyjnego </w:t>
      </w:r>
      <w:r w:rsidRPr="00FF1C46">
        <w:rPr>
          <w:rFonts w:asciiTheme="minorHAnsi" w:hAnsiTheme="minorHAnsi"/>
          <w:sz w:val="22"/>
          <w:szCs w:val="22"/>
        </w:rPr>
        <w:br/>
        <w:t>w okresie 90 dni roboczych przed upływem okresu gwarancji jakości.</w:t>
      </w:r>
    </w:p>
    <w:p w14:paraId="3F5F86EE" w14:textId="1B35184D"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Datę, godzinę i miejsce dokonania przeglądu gwarancyjnego wyznacza Zamawiający, zawiadamiając o nim Gwaranta na piśmie (listem poleco</w:t>
      </w:r>
      <w:r w:rsidR="0067113A">
        <w:rPr>
          <w:rFonts w:asciiTheme="minorHAnsi" w:hAnsiTheme="minorHAnsi"/>
          <w:sz w:val="22"/>
          <w:szCs w:val="22"/>
        </w:rPr>
        <w:t xml:space="preserve">nym z potwierdzeniem odbioru), </w:t>
      </w:r>
      <w:r w:rsidRPr="00FF1C46">
        <w:rPr>
          <w:rFonts w:asciiTheme="minorHAnsi" w:hAnsiTheme="minorHAnsi"/>
          <w:sz w:val="22"/>
          <w:szCs w:val="22"/>
        </w:rPr>
        <w:t>z co najmniej 14 dniowym wyprzedzeniem.</w:t>
      </w:r>
    </w:p>
    <w:p w14:paraId="4EC83658"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skład komisji przeglądowej będą wchodziły co najmniej 2 osoby wyznaczone przez Zamawiającego oraz co najmniej 2 osoby wyznaczone przez Gwaranta.</w:t>
      </w:r>
    </w:p>
    <w:p w14:paraId="71D9BEA8" w14:textId="29668636"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Jeżeli Gwarant został prawidłowo zawiadomiony o terminie i miejscu dokonania przeglądu</w:t>
      </w:r>
      <w:r w:rsidR="00A00366">
        <w:rPr>
          <w:rFonts w:asciiTheme="minorHAnsi" w:hAnsiTheme="minorHAnsi"/>
          <w:sz w:val="22"/>
          <w:szCs w:val="22"/>
        </w:rPr>
        <w:t xml:space="preserve"> </w:t>
      </w:r>
      <w:r w:rsidRPr="00FF1C46">
        <w:rPr>
          <w:rFonts w:asciiTheme="minorHAnsi" w:hAnsiTheme="minorHAnsi"/>
          <w:sz w:val="22"/>
          <w:szCs w:val="22"/>
        </w:rPr>
        <w:t>gwarancyjnego, niestawienie się jego przedstawicieli nie będzie wywoływało żadnych ujemnych skutków dla ważności i skuteczności ustaleń dokonanych przez komisję przeglądową.</w:t>
      </w:r>
    </w:p>
    <w:p w14:paraId="49743A6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0AF24A22" w14:textId="77777777" w:rsidR="008E55ED" w:rsidRPr="00FF1C46" w:rsidRDefault="008E55ED" w:rsidP="00FF1C46">
      <w:pPr>
        <w:jc w:val="both"/>
        <w:rPr>
          <w:rFonts w:asciiTheme="minorHAnsi" w:hAnsiTheme="minorHAnsi"/>
          <w:sz w:val="22"/>
          <w:szCs w:val="22"/>
        </w:rPr>
      </w:pPr>
    </w:p>
    <w:p w14:paraId="0C12A85C"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§4.</w:t>
      </w:r>
    </w:p>
    <w:p w14:paraId="42D19921"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Wezwanie do usunięcia wad</w:t>
      </w:r>
    </w:p>
    <w:p w14:paraId="7DEC5A4E"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14:paraId="6F5161F0"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zwykłym, o którym mowa w § 5 ust. 1, lub</w:t>
      </w:r>
    </w:p>
    <w:p w14:paraId="20271AEB"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awaryjnym, o którym mowa w § 5 ust. 2.</w:t>
      </w:r>
    </w:p>
    <w:p w14:paraId="17405E0C" w14:textId="77777777" w:rsidR="008E55ED" w:rsidRPr="00FF1C46" w:rsidRDefault="008E55ED" w:rsidP="00FF1C46">
      <w:pPr>
        <w:jc w:val="both"/>
        <w:rPr>
          <w:rFonts w:asciiTheme="minorHAnsi" w:hAnsiTheme="minorHAnsi"/>
          <w:sz w:val="22"/>
          <w:szCs w:val="22"/>
        </w:rPr>
      </w:pPr>
    </w:p>
    <w:p w14:paraId="1B64C07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§5.</w:t>
      </w:r>
    </w:p>
    <w:p w14:paraId="03374682" w14:textId="363B67BA"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Tryby usuwania wad</w:t>
      </w:r>
      <w:r w:rsidR="00A00366">
        <w:rPr>
          <w:rFonts w:asciiTheme="minorHAnsi" w:hAnsiTheme="minorHAnsi"/>
          <w:b/>
          <w:sz w:val="22"/>
          <w:szCs w:val="22"/>
        </w:rPr>
        <w:t xml:space="preserve"> </w:t>
      </w:r>
    </w:p>
    <w:p w14:paraId="7A98971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Gwarant obowiązany jest przystąpić do usuwania ujawnionej wady w ciągu 7 dni od daty otrzymania wezwania, o którym mowa w § 4 lub daty sporządzenia Protokołu Przeglądu Gwarancyjnego. Termin usuwania wad nie może być dłuższy niż 28 dni od daty otrzymania wezwania lub daty sporządzenia Protokołu Przeglądu Gwarancyjnego (tryb zwykły).</w:t>
      </w:r>
    </w:p>
    <w:p w14:paraId="4AE8E0C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63038B67"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przystąpić do usuwania ujawnionej wady niezwłocznie, lecz nie później niż w ciągu 24 godzin od chwili otrzymania wezwania, o którym mowa § 4, lub od chwili sporządzenia Protokołu Przeglądu Gwarancyjnego,</w:t>
      </w:r>
    </w:p>
    <w:p w14:paraId="1A07E435"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usunąć wadę w najwcześniejszym możliwym terminie, nie później jednak niż w ciągu 4 dni od chwili otrzymania wezwania, o którym mowa w § 4 lub daty sporządzenia Protokołu Przeglądu Gwarancyjnego(tryb awaryjny).</w:t>
      </w:r>
    </w:p>
    <w:p w14:paraId="3BCA8D6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W przypadku nie przystąpienia przez Gwaranta do usuwania ujawnionej wady w terminach określonych w ust. 1 i 2, Zamawiający ma prawo usunąć ujawnioną wadę, bez wcześniejszego wezwania, na koszt Gwaranta. Strony postanawiają, że do realizacji przez Zamawiającego </w:t>
      </w:r>
      <w:r w:rsidRPr="00FF1C46">
        <w:rPr>
          <w:rFonts w:asciiTheme="minorHAnsi" w:hAnsiTheme="minorHAnsi"/>
          <w:sz w:val="22"/>
          <w:szCs w:val="22"/>
        </w:rPr>
        <w:lastRenderedPageBreak/>
        <w:t>przysługującego mu uprawnienia do wykonania zastępczego, o którym mowa w zdaniu poprzedzającym, nie jest konieczne uzyskanie uprzedniej zgody sądu.</w:t>
      </w:r>
    </w:p>
    <w:p w14:paraId="649FCBE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Usunięcie wad przez Gwaranta uważa się za skuteczne z chwila podpisania przez obie strony Protokołu usunięcia wad.</w:t>
      </w:r>
    </w:p>
    <w:p w14:paraId="140F095B" w14:textId="77777777" w:rsidR="00FF1C46" w:rsidRPr="00FF1C46" w:rsidRDefault="00FF1C46" w:rsidP="00FF1C46">
      <w:pPr>
        <w:jc w:val="center"/>
        <w:rPr>
          <w:rFonts w:asciiTheme="minorHAnsi" w:hAnsiTheme="minorHAnsi"/>
          <w:b/>
          <w:sz w:val="22"/>
          <w:szCs w:val="22"/>
        </w:rPr>
      </w:pPr>
    </w:p>
    <w:p w14:paraId="615E908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§6.</w:t>
      </w:r>
    </w:p>
    <w:p w14:paraId="03DB2738"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 xml:space="preserve">Postanowienia końcowe </w:t>
      </w:r>
    </w:p>
    <w:p w14:paraId="097C4E36" w14:textId="77777777" w:rsidR="008E55ED" w:rsidRPr="00FF1C46" w:rsidRDefault="008E55ED" w:rsidP="00FF1C46">
      <w:pPr>
        <w:jc w:val="center"/>
        <w:rPr>
          <w:rFonts w:asciiTheme="minorHAnsi" w:hAnsiTheme="minorHAnsi"/>
          <w:sz w:val="22"/>
          <w:szCs w:val="22"/>
        </w:rPr>
      </w:pPr>
    </w:p>
    <w:p w14:paraId="00D1304F"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sprawach nieuregulowanych zastosowanie mają odpowiednie przepisy Prawa, w szczególności kodeksu cywilnego.</w:t>
      </w:r>
    </w:p>
    <w:p w14:paraId="7436ED22"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Niniejsza Karta Gwarancyjna jest integralną częścią Umowy, o której mowa w § 1 ust. 1. </w:t>
      </w:r>
    </w:p>
    <w:p w14:paraId="7A34388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Wszelkie zmiany niniejszej Karty Gwarancyjnej wymagają formy pisemnej pod rygorem nieważności.</w:t>
      </w:r>
    </w:p>
    <w:p w14:paraId="406945C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Niniejszą Kartę Gwarancyjną sporządzono w trzech jednobrzmiących egzemplarzach w języku polskim, z tego jeden egzemplarz dla Wykonawcy i dwa egzemplarze dla Zamawiającego. </w:t>
      </w:r>
    </w:p>
    <w:p w14:paraId="21A66F5C" w14:textId="77777777" w:rsidR="008E55ED" w:rsidRPr="00FF1C46" w:rsidRDefault="008E55ED" w:rsidP="00FF1C46">
      <w:pPr>
        <w:rPr>
          <w:rFonts w:asciiTheme="minorHAnsi" w:hAnsiTheme="minorHAnsi"/>
          <w:sz w:val="22"/>
          <w:szCs w:val="22"/>
        </w:rPr>
      </w:pPr>
    </w:p>
    <w:p w14:paraId="090AD944" w14:textId="77777777" w:rsidR="008E55ED" w:rsidRPr="00FF1C46" w:rsidRDefault="008E55ED" w:rsidP="00FF1C46">
      <w:pPr>
        <w:rPr>
          <w:rFonts w:asciiTheme="minorHAnsi" w:hAnsiTheme="minorHAnsi"/>
          <w:sz w:val="22"/>
          <w:szCs w:val="22"/>
        </w:rPr>
      </w:pPr>
      <w:bookmarkStart w:id="1" w:name="_gjdgxs" w:colFirst="0" w:colLast="0"/>
      <w:bookmarkEnd w:id="1"/>
    </w:p>
    <w:p w14:paraId="673711C0" w14:textId="77777777" w:rsidR="00FF1C46" w:rsidRPr="00FF1C46" w:rsidRDefault="00FF1C46" w:rsidP="00FF1C46">
      <w:pPr>
        <w:jc w:val="both"/>
        <w:rPr>
          <w:rFonts w:asciiTheme="minorHAnsi" w:hAnsiTheme="minorHAnsi"/>
          <w:sz w:val="22"/>
          <w:szCs w:val="22"/>
        </w:rPr>
      </w:pPr>
    </w:p>
    <w:p w14:paraId="46B0F294" w14:textId="77777777" w:rsidR="00FF1C46" w:rsidRPr="00FF1C46" w:rsidRDefault="00FF1C46" w:rsidP="00FF1C46">
      <w:pPr>
        <w:jc w:val="both"/>
        <w:rPr>
          <w:rFonts w:asciiTheme="minorHAnsi" w:hAnsiTheme="minorHAnsi"/>
          <w:sz w:val="22"/>
          <w:szCs w:val="22"/>
        </w:rPr>
      </w:pPr>
    </w:p>
    <w:p w14:paraId="003DCC11"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Miejscowość …………………………………, dnia …………………………………..……..</w:t>
      </w:r>
    </w:p>
    <w:p w14:paraId="5DCA4ACB" w14:textId="77777777" w:rsidR="008E55ED" w:rsidRPr="00FF1C46" w:rsidRDefault="008E55ED" w:rsidP="00FF1C46">
      <w:pPr>
        <w:rPr>
          <w:rFonts w:asciiTheme="minorHAnsi" w:hAnsiTheme="minorHAnsi"/>
          <w:sz w:val="22"/>
          <w:szCs w:val="22"/>
        </w:rPr>
      </w:pPr>
    </w:p>
    <w:p w14:paraId="34A42471" w14:textId="77777777" w:rsidR="008E55ED" w:rsidRPr="00FF1C46" w:rsidRDefault="008E55ED" w:rsidP="00FF1C46">
      <w:pPr>
        <w:rPr>
          <w:rFonts w:asciiTheme="minorHAnsi" w:hAnsiTheme="minorHAnsi"/>
          <w:sz w:val="22"/>
          <w:szCs w:val="22"/>
        </w:rPr>
      </w:pPr>
    </w:p>
    <w:p w14:paraId="1816CAFC" w14:textId="77777777" w:rsidR="008E55ED" w:rsidRPr="00FF1C46" w:rsidRDefault="008E55ED" w:rsidP="00FF1C46">
      <w:pPr>
        <w:rPr>
          <w:rFonts w:asciiTheme="minorHAnsi" w:hAnsiTheme="minorHAnsi"/>
          <w:sz w:val="22"/>
          <w:szCs w:val="22"/>
        </w:rPr>
      </w:pPr>
    </w:p>
    <w:p w14:paraId="5ACD60FF" w14:textId="77777777" w:rsidR="00FF1C46" w:rsidRPr="00FF1C46" w:rsidRDefault="00FF1C46" w:rsidP="00FF1C46">
      <w:pPr>
        <w:rPr>
          <w:rFonts w:asciiTheme="minorHAnsi" w:hAnsiTheme="minorHAnsi"/>
          <w:sz w:val="22"/>
          <w:szCs w:val="22"/>
        </w:rPr>
      </w:pPr>
    </w:p>
    <w:p w14:paraId="3D75E769"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Warunki gwarancji przyjął </w:t>
      </w:r>
    </w:p>
    <w:p w14:paraId="6F3B7405" w14:textId="77777777" w:rsidR="008E55ED" w:rsidRPr="00FF1C46" w:rsidRDefault="008E55ED" w:rsidP="00FF1C46">
      <w:pPr>
        <w:rPr>
          <w:rFonts w:asciiTheme="minorHAnsi" w:hAnsiTheme="minorHAnsi"/>
          <w:sz w:val="22"/>
          <w:szCs w:val="22"/>
        </w:rPr>
      </w:pPr>
    </w:p>
    <w:p w14:paraId="56DECB97"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3C354FB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0D56ECF6" w14:textId="77777777" w:rsidR="00FF1C46" w:rsidRPr="00FF1C46" w:rsidRDefault="00FF1C46" w:rsidP="00FF1C46">
      <w:pPr>
        <w:rPr>
          <w:rFonts w:asciiTheme="minorHAnsi" w:hAnsiTheme="minorHAnsi"/>
          <w:sz w:val="22"/>
          <w:szCs w:val="22"/>
        </w:rPr>
      </w:pPr>
    </w:p>
    <w:p w14:paraId="64404D50"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Wykonawca : </w:t>
      </w:r>
    </w:p>
    <w:p w14:paraId="11E2DF7D" w14:textId="77777777" w:rsidR="008E55ED" w:rsidRPr="00FF1C46" w:rsidRDefault="008E55ED" w:rsidP="00FF1C46">
      <w:pPr>
        <w:rPr>
          <w:rFonts w:asciiTheme="minorHAnsi" w:hAnsiTheme="minorHAnsi"/>
          <w:sz w:val="22"/>
          <w:szCs w:val="22"/>
        </w:rPr>
      </w:pPr>
    </w:p>
    <w:p w14:paraId="47A487B1"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0DF65D82"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3F6DED4A" w14:textId="77777777" w:rsidR="008E55ED" w:rsidRPr="00FF1C46" w:rsidRDefault="008E55ED" w:rsidP="00FF1C46">
      <w:pPr>
        <w:jc w:val="center"/>
        <w:rPr>
          <w:rFonts w:asciiTheme="minorHAnsi" w:hAnsiTheme="minorHAnsi"/>
          <w:sz w:val="22"/>
          <w:szCs w:val="22"/>
        </w:rPr>
      </w:pPr>
    </w:p>
    <w:p w14:paraId="7734F80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461C6E66" w14:textId="77777777" w:rsidR="008E55ED" w:rsidRPr="00FF1C46" w:rsidRDefault="00A03F5A" w:rsidP="00FF1C46">
      <w:pPr>
        <w:ind w:left="720" w:firstLine="720"/>
        <w:rPr>
          <w:rFonts w:asciiTheme="minorHAnsi" w:hAnsiTheme="minorHAnsi"/>
          <w:sz w:val="22"/>
          <w:szCs w:val="22"/>
        </w:rPr>
      </w:pPr>
      <w:r w:rsidRPr="00FF1C46">
        <w:rPr>
          <w:rFonts w:asciiTheme="minorHAnsi" w:hAnsiTheme="minorHAnsi"/>
          <w:sz w:val="22"/>
          <w:szCs w:val="22"/>
        </w:rPr>
        <w:t>(Podpisy osób upoważnionych do reprezentowania Wykonawcy</w:t>
      </w:r>
    </w:p>
    <w:sectPr w:rsidR="008E55ED" w:rsidRPr="00FF1C46" w:rsidSect="00F11989">
      <w:headerReference w:type="default" r:id="rId11"/>
      <w:footerReference w:type="default" r:id="rId12"/>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77D8A" w14:textId="77777777" w:rsidR="00B156DC" w:rsidRDefault="00B156DC">
      <w:r>
        <w:separator/>
      </w:r>
    </w:p>
  </w:endnote>
  <w:endnote w:type="continuationSeparator" w:id="0">
    <w:p w14:paraId="2F45E25F" w14:textId="77777777" w:rsidR="00B156DC" w:rsidRDefault="00B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8A6A" w14:textId="78E11620" w:rsidR="00320E4A" w:rsidRPr="00F11989" w:rsidRDefault="00630DFB" w:rsidP="00F11989">
    <w:pPr>
      <w:pStyle w:val="Stopka"/>
      <w:jc w:val="right"/>
      <w:rPr>
        <w:sz w:val="24"/>
        <w:szCs w:val="24"/>
      </w:rPr>
    </w:pPr>
    <w:r w:rsidRPr="00D119E0">
      <w:rPr>
        <w:noProof/>
      </w:rPr>
      <w:drawing>
        <wp:inline distT="0" distB="0" distL="0" distR="0" wp14:anchorId="5699EFAC" wp14:editId="4C7D2AD5">
          <wp:extent cx="5429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476250"/>
                  </a:xfrm>
                  <a:prstGeom prst="rect">
                    <a:avLst/>
                  </a:prstGeom>
                  <a:noFill/>
                  <a:ln>
                    <a:noFill/>
                  </a:ln>
                </pic:spPr>
              </pic:pic>
            </a:graphicData>
          </a:graphic>
        </wp:inline>
      </w:drawing>
    </w:r>
    <w:sdt>
      <w:sdtPr>
        <w:id w:val="1538392349"/>
        <w:docPartObj>
          <w:docPartGallery w:val="Page Numbers (Bottom of Page)"/>
          <w:docPartUnique/>
        </w:docPartObj>
      </w:sdtPr>
      <w:sdtEndPr>
        <w:rPr>
          <w:sz w:val="24"/>
          <w:szCs w:val="24"/>
        </w:rPr>
      </w:sdtEndPr>
      <w:sdtContent>
        <w:r w:rsidR="00320E4A" w:rsidRPr="00F11989">
          <w:rPr>
            <w:sz w:val="24"/>
            <w:szCs w:val="24"/>
          </w:rPr>
          <w:fldChar w:fldCharType="begin"/>
        </w:r>
        <w:r w:rsidR="00320E4A" w:rsidRPr="00F11989">
          <w:rPr>
            <w:sz w:val="24"/>
            <w:szCs w:val="24"/>
          </w:rPr>
          <w:instrText>PAGE   \* MERGEFORMAT</w:instrText>
        </w:r>
        <w:r w:rsidR="00320E4A" w:rsidRPr="00F11989">
          <w:rPr>
            <w:sz w:val="24"/>
            <w:szCs w:val="24"/>
          </w:rPr>
          <w:fldChar w:fldCharType="separate"/>
        </w:r>
        <w:r w:rsidR="00EF4915">
          <w:rPr>
            <w:noProof/>
            <w:sz w:val="24"/>
            <w:szCs w:val="24"/>
          </w:rPr>
          <w:t>1</w:t>
        </w:r>
        <w:r w:rsidR="00320E4A" w:rsidRPr="00F11989">
          <w:rPr>
            <w:sz w:val="24"/>
            <w:szCs w:val="24"/>
          </w:rPr>
          <w:fldChar w:fldCharType="end"/>
        </w:r>
      </w:sdtContent>
    </w:sdt>
  </w:p>
  <w:p w14:paraId="36A4B555" w14:textId="77777777" w:rsidR="00320E4A" w:rsidRDefault="00320E4A" w:rsidP="00F11989">
    <w:pPr>
      <w:pStyle w:val="Stopka"/>
      <w:jc w:val="right"/>
    </w:pPr>
  </w:p>
  <w:p w14:paraId="359CFA17" w14:textId="7BEB5C27" w:rsidR="00320E4A" w:rsidRPr="00F11989" w:rsidRDefault="00320E4A" w:rsidP="00F1198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D95B" w14:textId="77777777" w:rsidR="00B156DC" w:rsidRDefault="00B156DC">
      <w:r>
        <w:separator/>
      </w:r>
    </w:p>
  </w:footnote>
  <w:footnote w:type="continuationSeparator" w:id="0">
    <w:p w14:paraId="714C34E1" w14:textId="77777777" w:rsidR="00B156DC" w:rsidRDefault="00B1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8EE2" w14:textId="2FD3875E" w:rsidR="00320E4A" w:rsidRPr="00943FF3" w:rsidRDefault="00320E4A" w:rsidP="00855042">
    <w:pPr>
      <w:tabs>
        <w:tab w:val="center" w:pos="4536"/>
        <w:tab w:val="right" w:pos="9072"/>
      </w:tabs>
      <w:spacing w:before="708" w:after="200" w:line="276" w:lineRule="auto"/>
      <w:rPr>
        <w:rFonts w:asciiTheme="minorHAnsi" w:hAnsiTheme="minorHAnsi"/>
        <w:sz w:val="22"/>
        <w:szCs w:val="22"/>
      </w:rPr>
    </w:pPr>
    <w:r w:rsidRPr="00943FF3">
      <w:rPr>
        <w:rFonts w:asciiTheme="minorHAnsi" w:hAnsiTheme="minorHAnsi"/>
        <w:sz w:val="22"/>
        <w:szCs w:val="22"/>
      </w:rPr>
      <w:t xml:space="preserve">Nr postępowania: </w:t>
    </w:r>
    <w:r w:rsidRPr="00943FF3">
      <w:rPr>
        <w:rFonts w:asciiTheme="minorHAnsi" w:hAnsiTheme="minorHAnsi"/>
        <w:b/>
        <w:sz w:val="22"/>
        <w:szCs w:val="22"/>
      </w:rPr>
      <w:t>RB.271.</w:t>
    </w:r>
    <w:r w:rsidR="00EF4915">
      <w:rPr>
        <w:rFonts w:asciiTheme="minorHAnsi" w:hAnsiTheme="minorHAnsi"/>
        <w:b/>
        <w:sz w:val="22"/>
        <w:szCs w:val="22"/>
      </w:rPr>
      <w:t>30</w:t>
    </w:r>
    <w:r w:rsidRPr="00943FF3">
      <w:rPr>
        <w:rFonts w:asciiTheme="minorHAnsi" w:hAnsiTheme="minorHAnsi"/>
        <w:b/>
        <w:sz w:val="22"/>
        <w:szCs w:val="22"/>
      </w:rPr>
      <w:t>.2017</w:t>
    </w:r>
    <w:r>
      <w:rPr>
        <w:rFonts w:asciiTheme="minorHAnsi" w:hAnsiTheme="minorHAnsi"/>
        <w:sz w:val="22"/>
        <w:szCs w:val="22"/>
      </w:rPr>
      <w:tab/>
    </w:r>
    <w:r>
      <w:rPr>
        <w:rFonts w:asciiTheme="minorHAnsi" w:hAnsiTheme="minorHAnsi"/>
        <w:sz w:val="22"/>
        <w:szCs w:val="22"/>
      </w:rPr>
      <w:tab/>
      <w:t>Załącznik nr 8</w:t>
    </w:r>
    <w:r w:rsidR="00D17B1A">
      <w:rPr>
        <w:rFonts w:asciiTheme="minorHAnsi" w:hAnsiTheme="minorHAnsi"/>
        <w:sz w:val="22"/>
        <w:szCs w:val="22"/>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B7"/>
    <w:multiLevelType w:val="multilevel"/>
    <w:tmpl w:val="C002B81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0BDC3406"/>
    <w:multiLevelType w:val="multilevel"/>
    <w:tmpl w:val="F04297AA"/>
    <w:lvl w:ilvl="0">
      <w:start w:val="1"/>
      <w:numFmt w:val="lowerLetter"/>
      <w:lvlText w:val="%1)"/>
      <w:lvlJc w:val="left"/>
      <w:pPr>
        <w:ind w:left="700" w:firstLine="360"/>
      </w:pPr>
      <w:rPr>
        <w:rFonts w:ascii="Verdana" w:eastAsia="Verdana" w:hAnsi="Verdana" w:cs="Verdana"/>
        <w:b w:val="0"/>
        <w:i w:val="0"/>
        <w:vertAlign w:val="baseline"/>
      </w:rPr>
    </w:lvl>
    <w:lvl w:ilvl="1">
      <w:start w:val="1"/>
      <w:numFmt w:val="lowerLetter"/>
      <w:lvlText w:val="%2)"/>
      <w:lvlJc w:val="left"/>
      <w:pPr>
        <w:ind w:left="3335" w:firstLine="2978"/>
      </w:pPr>
      <w:rPr>
        <w:b w:val="0"/>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0E3F4914"/>
    <w:multiLevelType w:val="multilevel"/>
    <w:tmpl w:val="81E46E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1422236C"/>
    <w:multiLevelType w:val="multilevel"/>
    <w:tmpl w:val="29F05D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nsid w:val="14B356EC"/>
    <w:multiLevelType w:val="multilevel"/>
    <w:tmpl w:val="B7966D90"/>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nsid w:val="2AD26A63"/>
    <w:multiLevelType w:val="multilevel"/>
    <w:tmpl w:val="620E256A"/>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33271BC2"/>
    <w:multiLevelType w:val="multilevel"/>
    <w:tmpl w:val="45A0A0B2"/>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3E35BBF"/>
    <w:multiLevelType w:val="multilevel"/>
    <w:tmpl w:val="FE4A1D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nsid w:val="35803FBA"/>
    <w:multiLevelType w:val="multilevel"/>
    <w:tmpl w:val="10F020A4"/>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nsid w:val="358D2794"/>
    <w:multiLevelType w:val="multilevel"/>
    <w:tmpl w:val="412A36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nsid w:val="370E48F5"/>
    <w:multiLevelType w:val="multilevel"/>
    <w:tmpl w:val="60948498"/>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43402FDC"/>
    <w:multiLevelType w:val="hybridMultilevel"/>
    <w:tmpl w:val="6B76FBE4"/>
    <w:lvl w:ilvl="0" w:tplc="5FB623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9B5CD1"/>
    <w:multiLevelType w:val="multilevel"/>
    <w:tmpl w:val="171017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5EBE74D7"/>
    <w:multiLevelType w:val="multilevel"/>
    <w:tmpl w:val="7BC46F0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nsid w:val="60A678C2"/>
    <w:multiLevelType w:val="multilevel"/>
    <w:tmpl w:val="01AA14D6"/>
    <w:lvl w:ilvl="0">
      <w:start w:val="1"/>
      <w:numFmt w:val="decimal"/>
      <w:lvlText w:val="%1."/>
      <w:lvlJc w:val="left"/>
      <w:pPr>
        <w:ind w:left="360" w:firstLine="0"/>
      </w:pPr>
      <w:rPr>
        <w:vertAlign w:val="baseline"/>
      </w:rPr>
    </w:lvl>
    <w:lvl w:ilvl="1">
      <w:start w:val="1"/>
      <w:numFmt w:val="lowerLetter"/>
      <w:lvlText w:val="%2."/>
      <w:lvlJc w:val="left"/>
      <w:pPr>
        <w:ind w:left="1080" w:firstLine="720"/>
      </w:pPr>
      <w:rPr>
        <w:color w:val="000000" w:themeColor="text1"/>
        <w:vertAlign w:val="baseline"/>
      </w:rPr>
    </w:lvl>
    <w:lvl w:ilvl="2">
      <w:start w:val="1"/>
      <w:numFmt w:val="lowerRoman"/>
      <w:lvlText w:val="%3."/>
      <w:lvlJc w:val="right"/>
      <w:pPr>
        <w:ind w:left="1800" w:firstLine="1620"/>
      </w:pPr>
      <w:rPr>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nsid w:val="60DC1600"/>
    <w:multiLevelType w:val="multilevel"/>
    <w:tmpl w:val="7DC8E72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nsid w:val="64BB15B9"/>
    <w:multiLevelType w:val="multilevel"/>
    <w:tmpl w:val="3D62264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nsid w:val="652B00F4"/>
    <w:multiLevelType w:val="multilevel"/>
    <w:tmpl w:val="895E801A"/>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67127B55"/>
    <w:multiLevelType w:val="multilevel"/>
    <w:tmpl w:val="7488E766"/>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nsid w:val="68AE18C4"/>
    <w:multiLevelType w:val="multilevel"/>
    <w:tmpl w:val="8DBA990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nsid w:val="71633723"/>
    <w:multiLevelType w:val="multilevel"/>
    <w:tmpl w:val="CC5EE2F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nsid w:val="77972FEE"/>
    <w:multiLevelType w:val="multilevel"/>
    <w:tmpl w:val="E4F4F0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2"/>
  </w:num>
  <w:num w:numId="2">
    <w:abstractNumId w:val="20"/>
  </w:num>
  <w:num w:numId="3">
    <w:abstractNumId w:val="21"/>
  </w:num>
  <w:num w:numId="4">
    <w:abstractNumId w:val="5"/>
  </w:num>
  <w:num w:numId="5">
    <w:abstractNumId w:val="22"/>
  </w:num>
  <w:num w:numId="6">
    <w:abstractNumId w:val="10"/>
  </w:num>
  <w:num w:numId="7">
    <w:abstractNumId w:val="14"/>
  </w:num>
  <w:num w:numId="8">
    <w:abstractNumId w:val="23"/>
  </w:num>
  <w:num w:numId="9">
    <w:abstractNumId w:val="6"/>
  </w:num>
  <w:num w:numId="10">
    <w:abstractNumId w:val="15"/>
  </w:num>
  <w:num w:numId="11">
    <w:abstractNumId w:val="16"/>
  </w:num>
  <w:num w:numId="12">
    <w:abstractNumId w:val="17"/>
  </w:num>
  <w:num w:numId="13">
    <w:abstractNumId w:val="12"/>
  </w:num>
  <w:num w:numId="14">
    <w:abstractNumId w:val="3"/>
  </w:num>
  <w:num w:numId="15">
    <w:abstractNumId w:val="19"/>
  </w:num>
  <w:num w:numId="16">
    <w:abstractNumId w:val="0"/>
  </w:num>
  <w:num w:numId="17">
    <w:abstractNumId w:val="8"/>
  </w:num>
  <w:num w:numId="18">
    <w:abstractNumId w:val="11"/>
  </w:num>
  <w:num w:numId="19">
    <w:abstractNumId w:val="9"/>
  </w:num>
  <w:num w:numId="20">
    <w:abstractNumId w:val="1"/>
  </w:num>
  <w:num w:numId="21">
    <w:abstractNumId w:val="4"/>
  </w:num>
  <w:num w:numId="22">
    <w:abstractNumId w:val="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ED"/>
    <w:rsid w:val="00004319"/>
    <w:rsid w:val="00033886"/>
    <w:rsid w:val="00041D97"/>
    <w:rsid w:val="00074E4B"/>
    <w:rsid w:val="000C34C3"/>
    <w:rsid w:val="000D5F10"/>
    <w:rsid w:val="00100A3F"/>
    <w:rsid w:val="00106042"/>
    <w:rsid w:val="001152F3"/>
    <w:rsid w:val="001211EE"/>
    <w:rsid w:val="00197A08"/>
    <w:rsid w:val="001C2841"/>
    <w:rsid w:val="001D33A9"/>
    <w:rsid w:val="00204FDF"/>
    <w:rsid w:val="002A5F15"/>
    <w:rsid w:val="002D7F45"/>
    <w:rsid w:val="002F46B2"/>
    <w:rsid w:val="00320E4A"/>
    <w:rsid w:val="00355337"/>
    <w:rsid w:val="00362485"/>
    <w:rsid w:val="003659C1"/>
    <w:rsid w:val="003B116F"/>
    <w:rsid w:val="003B2C44"/>
    <w:rsid w:val="003F3870"/>
    <w:rsid w:val="00447A68"/>
    <w:rsid w:val="0046159E"/>
    <w:rsid w:val="004A3D96"/>
    <w:rsid w:val="004A458F"/>
    <w:rsid w:val="004B6780"/>
    <w:rsid w:val="004E0971"/>
    <w:rsid w:val="005445EC"/>
    <w:rsid w:val="005769E8"/>
    <w:rsid w:val="00586AA0"/>
    <w:rsid w:val="005C51AD"/>
    <w:rsid w:val="005D06DA"/>
    <w:rsid w:val="00624E53"/>
    <w:rsid w:val="00630DFB"/>
    <w:rsid w:val="0063209A"/>
    <w:rsid w:val="0067113A"/>
    <w:rsid w:val="00690A15"/>
    <w:rsid w:val="006936CF"/>
    <w:rsid w:val="00711263"/>
    <w:rsid w:val="00716A56"/>
    <w:rsid w:val="0073280E"/>
    <w:rsid w:val="00785001"/>
    <w:rsid w:val="007A08BC"/>
    <w:rsid w:val="007D3E64"/>
    <w:rsid w:val="0080389F"/>
    <w:rsid w:val="008236E7"/>
    <w:rsid w:val="00855042"/>
    <w:rsid w:val="008A52B0"/>
    <w:rsid w:val="008C2C87"/>
    <w:rsid w:val="008E48C7"/>
    <w:rsid w:val="008E534C"/>
    <w:rsid w:val="008E55ED"/>
    <w:rsid w:val="00904FA1"/>
    <w:rsid w:val="00943FF3"/>
    <w:rsid w:val="009D3DC8"/>
    <w:rsid w:val="00A00366"/>
    <w:rsid w:val="00A03F5A"/>
    <w:rsid w:val="00A11AF4"/>
    <w:rsid w:val="00A2451C"/>
    <w:rsid w:val="00A27C9B"/>
    <w:rsid w:val="00AC5C5F"/>
    <w:rsid w:val="00B04AA3"/>
    <w:rsid w:val="00B156DC"/>
    <w:rsid w:val="00B24B8A"/>
    <w:rsid w:val="00B31EF5"/>
    <w:rsid w:val="00B95FD1"/>
    <w:rsid w:val="00BA0AE6"/>
    <w:rsid w:val="00C13344"/>
    <w:rsid w:val="00C55996"/>
    <w:rsid w:val="00C77330"/>
    <w:rsid w:val="00C9058E"/>
    <w:rsid w:val="00CA4DD1"/>
    <w:rsid w:val="00CA5628"/>
    <w:rsid w:val="00CA56C0"/>
    <w:rsid w:val="00D17B1A"/>
    <w:rsid w:val="00D54FD0"/>
    <w:rsid w:val="00DD6888"/>
    <w:rsid w:val="00E0316B"/>
    <w:rsid w:val="00E11257"/>
    <w:rsid w:val="00E24266"/>
    <w:rsid w:val="00E25DCF"/>
    <w:rsid w:val="00E31C0F"/>
    <w:rsid w:val="00E43FB1"/>
    <w:rsid w:val="00E47C45"/>
    <w:rsid w:val="00EF4915"/>
    <w:rsid w:val="00F11989"/>
    <w:rsid w:val="00F2326F"/>
    <w:rsid w:val="00F620EE"/>
    <w:rsid w:val="00F87700"/>
    <w:rsid w:val="00FE6E37"/>
    <w:rsid w:val="00FF1C46"/>
    <w:rsid w:val="00FF33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zarny-dunajec.pl" TargetMode="External"/><Relationship Id="rId4" Type="http://schemas.microsoft.com/office/2007/relationships/stylesWithEffects" Target="stylesWithEffects.xml"/><Relationship Id="rId9" Type="http://schemas.openxmlformats.org/officeDocument/2006/relationships/hyperlink" Target="http://www.czarny-dunajec.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DE14-7CDB-48F8-B014-9EC5EAF5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19</Pages>
  <Words>7860</Words>
  <Characters>47162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2017-05-17T08:11:00Z</dcterms:created>
  <dcterms:modified xsi:type="dcterms:W3CDTF">2017-11-30T06:54:00Z</dcterms:modified>
</cp:coreProperties>
</file>