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NoSpacing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NoSpacing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NoSpacing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ListParagraph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96" w:rsidRDefault="000F4D96" w:rsidP="00A43866">
      <w:pPr>
        <w:spacing w:after="0" w:line="240" w:lineRule="auto"/>
      </w:pPr>
      <w:r>
        <w:separator/>
      </w:r>
    </w:p>
  </w:endnote>
  <w:endnote w:type="continuationSeparator" w:id="0">
    <w:p w:rsidR="000F4D96" w:rsidRDefault="000F4D96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96" w:rsidRDefault="000F4D96">
    <w:pPr>
      <w:pStyle w:val="Footer"/>
    </w:pPr>
    <w:r w:rsidRPr="00110B5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96" w:rsidRDefault="000F4D96" w:rsidP="00A43866">
      <w:pPr>
        <w:spacing w:after="0" w:line="240" w:lineRule="auto"/>
      </w:pPr>
      <w:r>
        <w:separator/>
      </w:r>
    </w:p>
  </w:footnote>
  <w:footnote w:type="continuationSeparator" w:id="0">
    <w:p w:rsidR="000F4D96" w:rsidRDefault="000F4D9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96" w:rsidRPr="00135100" w:rsidRDefault="000F4D96" w:rsidP="00C260DD">
    <w:pPr>
      <w:pStyle w:val="Header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RB.271.9.2018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</w:style>
  <w:style w:type="table" w:styleId="TableGrid">
    <w:name w:val="Table Grid"/>
    <w:basedOn w:val="TableNormal"/>
    <w:uiPriority w:val="99"/>
    <w:rsid w:val="00A43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</w:pPr>
  </w:style>
  <w:style w:type="paragraph" w:styleId="NoSpacing">
    <w:name w:val="No Spacing"/>
    <w:uiPriority w:val="99"/>
    <w:qFormat/>
    <w:rsid w:val="003B118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271</Words>
  <Characters>1628</Characters>
  <Application>Microsoft Office Outlook</Application>
  <DocSecurity>0</DocSecurity>
  <Lines>0</Lines>
  <Paragraphs>0</Paragraphs>
  <ScaleCrop>false</ScaleCrop>
  <Company>BFE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</cp:lastModifiedBy>
  <cp:revision>8</cp:revision>
  <cp:lastPrinted>2014-08-06T07:29:00Z</cp:lastPrinted>
  <dcterms:created xsi:type="dcterms:W3CDTF">2017-05-19T11:22:00Z</dcterms:created>
  <dcterms:modified xsi:type="dcterms:W3CDTF">2018-05-01T17:43:00Z</dcterms:modified>
</cp:coreProperties>
</file>