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29" w:rsidRDefault="00CF708D">
      <w:pPr>
        <w:pStyle w:val="Default"/>
        <w:jc w:val="right"/>
        <w:rPr>
          <w:sz w:val="16"/>
          <w:szCs w:val="16"/>
        </w:rPr>
      </w:pPr>
      <w:r>
        <w:rPr>
          <w:sz w:val="16"/>
          <w:szCs w:val="16"/>
        </w:rPr>
        <w:t>Załącznik nr 2</w:t>
      </w:r>
    </w:p>
    <w:p w:rsidR="00275F29" w:rsidRDefault="00CF708D">
      <w:pPr>
        <w:pStyle w:val="Default"/>
        <w:jc w:val="right"/>
        <w:rPr>
          <w:sz w:val="16"/>
          <w:szCs w:val="16"/>
        </w:rPr>
      </w:pPr>
      <w:r>
        <w:rPr>
          <w:sz w:val="16"/>
          <w:szCs w:val="16"/>
        </w:rPr>
        <w:t xml:space="preserve"> Do ogłoszenia</w:t>
      </w:r>
    </w:p>
    <w:p w:rsidR="00275F29" w:rsidRDefault="00CF708D">
      <w:pPr>
        <w:pStyle w:val="Default"/>
        <w:jc w:val="right"/>
        <w:rPr>
          <w:sz w:val="16"/>
          <w:szCs w:val="16"/>
        </w:rPr>
      </w:pPr>
      <w:r>
        <w:rPr>
          <w:sz w:val="16"/>
          <w:szCs w:val="16"/>
        </w:rPr>
        <w:t xml:space="preserve">                                            O konkursie ofert na realizację </w:t>
      </w:r>
    </w:p>
    <w:p w:rsidR="00275F29" w:rsidRDefault="00CF708D">
      <w:pPr>
        <w:pStyle w:val="Default"/>
        <w:jc w:val="right"/>
        <w:rPr>
          <w:sz w:val="16"/>
          <w:szCs w:val="16"/>
        </w:rPr>
      </w:pPr>
      <w:r>
        <w:rPr>
          <w:sz w:val="16"/>
          <w:szCs w:val="16"/>
        </w:rPr>
        <w:t>Zadania z zakresu zdrowia publicznego</w:t>
      </w:r>
    </w:p>
    <w:p w:rsidR="00275F29" w:rsidRDefault="00275F29">
      <w:pPr>
        <w:autoSpaceDE w:val="0"/>
        <w:autoSpaceDN w:val="0"/>
        <w:adjustRightInd w:val="0"/>
        <w:spacing w:before="240"/>
        <w:ind w:right="50"/>
        <w:jc w:val="center"/>
        <w:rPr>
          <w:rFonts w:eastAsiaTheme="minorHAnsi"/>
          <w:b/>
          <w:bCs/>
          <w:sz w:val="22"/>
          <w:szCs w:val="22"/>
          <w:lang w:eastAsia="en-US"/>
        </w:rPr>
      </w:pPr>
    </w:p>
    <w:p w:rsidR="00275F29" w:rsidRPr="005825B5" w:rsidRDefault="00CF708D">
      <w:pPr>
        <w:autoSpaceDE w:val="0"/>
        <w:autoSpaceDN w:val="0"/>
        <w:adjustRightInd w:val="0"/>
        <w:spacing w:before="240"/>
        <w:ind w:right="50"/>
        <w:jc w:val="center"/>
        <w:rPr>
          <w:rFonts w:eastAsiaTheme="minorHAnsi"/>
          <w:bCs/>
          <w:sz w:val="22"/>
          <w:szCs w:val="22"/>
          <w:lang w:eastAsia="en-US"/>
        </w:rPr>
      </w:pPr>
      <w:r w:rsidRPr="005825B5">
        <w:rPr>
          <w:rFonts w:eastAsiaTheme="minorHAnsi"/>
          <w:bCs/>
          <w:sz w:val="22"/>
          <w:szCs w:val="22"/>
          <w:lang w:eastAsia="en-US"/>
        </w:rPr>
        <w:t xml:space="preserve">UMOWA O REALIZACJĘ ZADANIA PUBLICZNEGO </w:t>
      </w:r>
    </w:p>
    <w:p w:rsidR="00275F29" w:rsidRDefault="00CF708D">
      <w:pPr>
        <w:ind w:right="50"/>
        <w:jc w:val="center"/>
        <w:rPr>
          <w:sz w:val="20"/>
          <w:szCs w:val="20"/>
        </w:rPr>
      </w:pPr>
      <w:r w:rsidRPr="005825B5">
        <w:rPr>
          <w:rFonts w:eastAsiaTheme="minorHAnsi"/>
          <w:sz w:val="20"/>
          <w:szCs w:val="20"/>
          <w:lang w:eastAsia="en-US"/>
        </w:rPr>
        <w:t xml:space="preserve">w trybie ustawy z dnia 11 września 2015 r o zdrowiu publicznym (Dz. U </w:t>
      </w:r>
      <w:r w:rsidR="00C91A52" w:rsidRPr="005825B5">
        <w:rPr>
          <w:rFonts w:eastAsiaTheme="minorHAnsi"/>
          <w:sz w:val="20"/>
          <w:szCs w:val="20"/>
          <w:lang w:eastAsia="en-US"/>
        </w:rPr>
        <w:t>z 2017</w:t>
      </w:r>
      <w:r w:rsidR="00C91A52">
        <w:rPr>
          <w:rFonts w:eastAsiaTheme="minorHAnsi"/>
          <w:sz w:val="20"/>
          <w:szCs w:val="20"/>
          <w:lang w:eastAsia="en-US"/>
        </w:rPr>
        <w:t xml:space="preserve"> roku </w:t>
      </w:r>
      <w:r>
        <w:rPr>
          <w:rFonts w:eastAsiaTheme="minorHAnsi"/>
          <w:sz w:val="20"/>
          <w:szCs w:val="20"/>
          <w:lang w:eastAsia="en-US"/>
        </w:rPr>
        <w:t xml:space="preserve">poz. </w:t>
      </w:r>
      <w:r w:rsidR="00C91A52">
        <w:rPr>
          <w:rFonts w:eastAsiaTheme="minorHAnsi"/>
          <w:sz w:val="20"/>
          <w:szCs w:val="20"/>
          <w:lang w:eastAsia="en-US"/>
        </w:rPr>
        <w:t>2237</w:t>
      </w:r>
      <w:r w:rsidR="008C3BFA">
        <w:rPr>
          <w:rFonts w:eastAsiaTheme="minorHAnsi"/>
          <w:sz w:val="20"/>
          <w:szCs w:val="20"/>
          <w:lang w:eastAsia="en-US"/>
        </w:rPr>
        <w:t>)</w:t>
      </w:r>
    </w:p>
    <w:p w:rsidR="00275F29" w:rsidRDefault="00CF708D">
      <w:pPr>
        <w:autoSpaceDE w:val="0"/>
        <w:autoSpaceDN w:val="0"/>
        <w:adjustRightInd w:val="0"/>
        <w:spacing w:before="120"/>
        <w:ind w:right="51"/>
        <w:rPr>
          <w:rFonts w:eastAsiaTheme="minorHAnsi"/>
          <w:b/>
          <w:bCs/>
          <w:sz w:val="22"/>
          <w:szCs w:val="22"/>
          <w:lang w:eastAsia="en-US"/>
        </w:rPr>
      </w:pPr>
      <w:r>
        <w:rPr>
          <w:rFonts w:eastAsiaTheme="minorHAnsi"/>
          <w:sz w:val="22"/>
          <w:szCs w:val="22"/>
          <w:lang w:eastAsia="en-US"/>
        </w:rPr>
        <w:t xml:space="preserve">pod tytułem: </w:t>
      </w:r>
      <w:r w:rsidR="001D6FC5" w:rsidRPr="004938ED">
        <w:rPr>
          <w:rFonts w:eastAsiaTheme="minorHAnsi"/>
          <w:b/>
          <w:sz w:val="22"/>
          <w:szCs w:val="22"/>
          <w:lang w:eastAsia="en-US"/>
        </w:rPr>
        <w:t>„</w:t>
      </w:r>
      <w:r w:rsidR="00622DF7" w:rsidRPr="004938ED">
        <w:rPr>
          <w:rFonts w:eastAsiaTheme="minorHAnsi"/>
          <w:b/>
          <w:sz w:val="22"/>
          <w:szCs w:val="22"/>
          <w:lang w:eastAsia="en-US"/>
        </w:rPr>
        <w:t>diagnoza społeczna</w:t>
      </w:r>
      <w:r w:rsidR="001D6FC5" w:rsidRPr="004938ED">
        <w:rPr>
          <w:rFonts w:eastAsiaTheme="minorHAnsi"/>
          <w:b/>
          <w:sz w:val="22"/>
          <w:szCs w:val="22"/>
          <w:lang w:eastAsia="en-US"/>
        </w:rPr>
        <w:t>”</w:t>
      </w:r>
      <w:r>
        <w:t xml:space="preserve">, </w:t>
      </w:r>
      <w:r>
        <w:rPr>
          <w:rFonts w:eastAsiaTheme="minorHAnsi"/>
          <w:sz w:val="22"/>
          <w:szCs w:val="22"/>
          <w:lang w:eastAsia="en-US"/>
        </w:rPr>
        <w:t xml:space="preserve">zawarta w dniu </w:t>
      </w:r>
      <w:r>
        <w:rPr>
          <w:rFonts w:eastAsiaTheme="minorHAnsi"/>
          <w:b/>
          <w:bCs/>
          <w:sz w:val="22"/>
          <w:szCs w:val="22"/>
          <w:lang w:eastAsia="en-US"/>
        </w:rPr>
        <w:t>......................... 201</w:t>
      </w:r>
      <w:r w:rsidR="0032710A">
        <w:rPr>
          <w:rFonts w:eastAsiaTheme="minorHAnsi"/>
          <w:b/>
          <w:bCs/>
          <w:sz w:val="22"/>
          <w:szCs w:val="22"/>
          <w:lang w:eastAsia="en-US"/>
        </w:rPr>
        <w:t>8</w:t>
      </w:r>
      <w:r>
        <w:rPr>
          <w:rFonts w:eastAsiaTheme="minorHAnsi"/>
          <w:b/>
          <w:bCs/>
          <w:sz w:val="22"/>
          <w:szCs w:val="22"/>
          <w:lang w:eastAsia="en-US"/>
        </w:rPr>
        <w:t>r.</w:t>
      </w:r>
    </w:p>
    <w:p w:rsidR="00275F29" w:rsidRDefault="00275F29">
      <w:pPr>
        <w:spacing w:line="360" w:lineRule="auto"/>
      </w:pPr>
    </w:p>
    <w:p w:rsidR="00275F29" w:rsidRDefault="00CF708D">
      <w:pPr>
        <w:spacing w:line="360" w:lineRule="auto"/>
      </w:pPr>
      <w:r>
        <w:t xml:space="preserve">między: </w:t>
      </w:r>
    </w:p>
    <w:p w:rsidR="00275F29" w:rsidRDefault="00CF708D">
      <w:pPr>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Gminą Czarny Dunajec</w:t>
      </w:r>
    </w:p>
    <w:p w:rsidR="00275F29" w:rsidRDefault="00CF708D">
      <w:pPr>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z siedzibą w Czarnym Dunajec, ul. Piłsudskiego 2,  zwanym dalej „Zleceniodawcą”,</w:t>
      </w:r>
    </w:p>
    <w:p w:rsidR="00275F29" w:rsidRDefault="00CF708D">
      <w:pPr>
        <w:spacing w:line="360" w:lineRule="auto"/>
        <w:jc w:val="both"/>
      </w:pPr>
      <w:r>
        <w:rPr>
          <w:rFonts w:eastAsiaTheme="minorHAnsi"/>
          <w:sz w:val="22"/>
          <w:szCs w:val="22"/>
          <w:lang w:eastAsia="en-US"/>
        </w:rPr>
        <w:t xml:space="preserve">reprezentowanym przez: </w:t>
      </w:r>
      <w:r>
        <w:rPr>
          <w:b/>
          <w:i/>
        </w:rPr>
        <w:t xml:space="preserve">Wójta Gminy Czarny Dunajec </w:t>
      </w:r>
      <w:r>
        <w:rPr>
          <w:i/>
        </w:rPr>
        <w:t>Pana</w:t>
      </w:r>
      <w:r>
        <w:rPr>
          <w:b/>
          <w:i/>
        </w:rPr>
        <w:t xml:space="preserve"> Józefa Babicza</w:t>
      </w:r>
      <w:r>
        <w:t xml:space="preserve">,  </w:t>
      </w:r>
    </w:p>
    <w:p w:rsidR="00275F29" w:rsidRDefault="00CF708D">
      <w:pPr>
        <w:autoSpaceDE w:val="0"/>
        <w:autoSpaceDN w:val="0"/>
        <w:adjustRightInd w:val="0"/>
        <w:ind w:right="50"/>
        <w:rPr>
          <w:rFonts w:eastAsiaTheme="minorHAnsi"/>
          <w:sz w:val="22"/>
          <w:szCs w:val="22"/>
          <w:lang w:eastAsia="en-US"/>
        </w:rPr>
      </w:pPr>
      <w:r>
        <w:t xml:space="preserve">za kontrasygnatą Skarbnika Gminy </w:t>
      </w:r>
      <w:r w:rsidRPr="006F1DE3">
        <w:rPr>
          <w:i/>
        </w:rPr>
        <w:t xml:space="preserve">Pani </w:t>
      </w:r>
      <w:r w:rsidR="004F39F7" w:rsidRPr="006F1DE3">
        <w:rPr>
          <w:i/>
        </w:rPr>
        <w:t xml:space="preserve">Moniki </w:t>
      </w:r>
      <w:proofErr w:type="spellStart"/>
      <w:r w:rsidR="004F39F7" w:rsidRPr="006F1DE3">
        <w:rPr>
          <w:i/>
        </w:rPr>
        <w:t>Styrczul</w:t>
      </w:r>
      <w:r w:rsidR="00622DF7">
        <w:rPr>
          <w:i/>
        </w:rPr>
        <w:t>a</w:t>
      </w:r>
      <w:proofErr w:type="spellEnd"/>
      <w:r>
        <w:rPr>
          <w:rFonts w:eastAsiaTheme="minorHAnsi"/>
          <w:sz w:val="22"/>
          <w:szCs w:val="22"/>
          <w:lang w:eastAsia="en-US"/>
        </w:rPr>
        <w:t>,</w:t>
      </w:r>
    </w:p>
    <w:p w:rsidR="00275F29" w:rsidRDefault="00CF708D">
      <w:pPr>
        <w:autoSpaceDE w:val="0"/>
        <w:autoSpaceDN w:val="0"/>
        <w:adjustRightInd w:val="0"/>
        <w:ind w:right="50"/>
        <w:rPr>
          <w:rFonts w:eastAsiaTheme="minorHAnsi"/>
          <w:sz w:val="22"/>
          <w:szCs w:val="22"/>
          <w:lang w:eastAsia="en-US"/>
        </w:rPr>
      </w:pPr>
      <w:r>
        <w:rPr>
          <w:rFonts w:eastAsiaTheme="minorHAnsi"/>
          <w:sz w:val="22"/>
          <w:szCs w:val="22"/>
          <w:lang w:eastAsia="en-US"/>
        </w:rPr>
        <w:t>a</w:t>
      </w:r>
    </w:p>
    <w:p w:rsidR="00275F29" w:rsidRDefault="00CF708D">
      <w:pPr>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 xml:space="preserve">Firmą </w:t>
      </w:r>
      <w:r>
        <w:rPr>
          <w:rFonts w:eastAsiaTheme="minorHAnsi"/>
          <w:b/>
          <w:bCs/>
          <w:sz w:val="22"/>
          <w:szCs w:val="22"/>
          <w:lang w:eastAsia="en-US"/>
        </w:rPr>
        <w:t>.............................</w:t>
      </w:r>
    </w:p>
    <w:p w:rsidR="00275F29" w:rsidRDefault="00CF708D">
      <w:pPr>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 xml:space="preserve">z siedzibą w </w:t>
      </w:r>
      <w:r>
        <w:rPr>
          <w:rFonts w:eastAsiaTheme="minorHAnsi"/>
          <w:b/>
          <w:bCs/>
          <w:sz w:val="22"/>
          <w:szCs w:val="22"/>
          <w:lang w:eastAsia="en-US"/>
        </w:rPr>
        <w:t>..........................</w:t>
      </w:r>
      <w:r>
        <w:rPr>
          <w:rFonts w:eastAsiaTheme="minorHAnsi"/>
          <w:sz w:val="22"/>
          <w:szCs w:val="22"/>
          <w:lang w:eastAsia="en-US"/>
        </w:rPr>
        <w:t xml:space="preserve">  wpisaną(-</w:t>
      </w:r>
      <w:proofErr w:type="spellStart"/>
      <w:r>
        <w:rPr>
          <w:rFonts w:eastAsiaTheme="minorHAnsi"/>
          <w:sz w:val="22"/>
          <w:szCs w:val="22"/>
          <w:lang w:eastAsia="en-US"/>
        </w:rPr>
        <w:t>nym</w:t>
      </w:r>
      <w:proofErr w:type="spellEnd"/>
      <w:r>
        <w:rPr>
          <w:rFonts w:eastAsiaTheme="minorHAnsi"/>
          <w:sz w:val="22"/>
          <w:szCs w:val="22"/>
          <w:lang w:eastAsia="en-US"/>
        </w:rPr>
        <w:t>) do centralnej ewidencji i informacji o działalności gospodarczej pod numerem</w:t>
      </w:r>
      <w:r>
        <w:rPr>
          <w:rFonts w:eastAsiaTheme="minorHAnsi"/>
          <w:color w:val="FF0000"/>
          <w:sz w:val="22"/>
          <w:szCs w:val="22"/>
          <w:lang w:eastAsia="en-US"/>
        </w:rPr>
        <w:t xml:space="preserve">  </w:t>
      </w:r>
      <w:r>
        <w:rPr>
          <w:rFonts w:eastAsiaTheme="minorHAnsi"/>
          <w:b/>
          <w:bCs/>
          <w:sz w:val="22"/>
          <w:szCs w:val="22"/>
          <w:lang w:eastAsia="en-US"/>
        </w:rPr>
        <w:t>.......................</w:t>
      </w:r>
      <w:r>
        <w:rPr>
          <w:rFonts w:eastAsiaTheme="minorHAnsi"/>
          <w:sz w:val="22"/>
          <w:szCs w:val="22"/>
          <w:lang w:eastAsia="en-US"/>
        </w:rPr>
        <w:t xml:space="preserve">; </w:t>
      </w:r>
      <w:r>
        <w:rPr>
          <w:rFonts w:eastAsiaTheme="minorHAnsi"/>
          <w:b/>
          <w:bCs/>
          <w:sz w:val="22"/>
          <w:szCs w:val="22"/>
          <w:lang w:eastAsia="en-US"/>
        </w:rPr>
        <w:t>NIP: ................................</w:t>
      </w:r>
      <w:r>
        <w:rPr>
          <w:rFonts w:eastAsiaTheme="minorHAnsi"/>
          <w:sz w:val="22"/>
          <w:szCs w:val="22"/>
          <w:lang w:eastAsia="en-US"/>
        </w:rPr>
        <w:t>, zwaną(-</w:t>
      </w:r>
      <w:proofErr w:type="spellStart"/>
      <w:r>
        <w:rPr>
          <w:rFonts w:eastAsiaTheme="minorHAnsi"/>
          <w:sz w:val="22"/>
          <w:szCs w:val="22"/>
          <w:lang w:eastAsia="en-US"/>
        </w:rPr>
        <w:t>nym</w:t>
      </w:r>
      <w:proofErr w:type="spellEnd"/>
      <w:r>
        <w:rPr>
          <w:rFonts w:eastAsiaTheme="minorHAnsi"/>
          <w:sz w:val="22"/>
          <w:szCs w:val="22"/>
          <w:lang w:eastAsia="en-US"/>
        </w:rPr>
        <w:t>) dalej „Zleceniobiorcą”, reprezentowaną</w:t>
      </w:r>
      <w:r w:rsidR="009D42BD">
        <w:rPr>
          <w:rFonts w:eastAsiaTheme="minorHAnsi"/>
          <w:sz w:val="22"/>
          <w:szCs w:val="22"/>
          <w:lang w:eastAsia="en-US"/>
        </w:rPr>
        <w:t xml:space="preserve"> </w:t>
      </w:r>
      <w:r>
        <w:rPr>
          <w:rFonts w:eastAsiaTheme="minorHAnsi"/>
          <w:sz w:val="22"/>
          <w:szCs w:val="22"/>
          <w:lang w:eastAsia="en-US"/>
        </w:rPr>
        <w:t>(-</w:t>
      </w:r>
      <w:proofErr w:type="spellStart"/>
      <w:r>
        <w:rPr>
          <w:rFonts w:eastAsiaTheme="minorHAnsi"/>
          <w:sz w:val="22"/>
          <w:szCs w:val="22"/>
          <w:lang w:eastAsia="en-US"/>
        </w:rPr>
        <w:t>nym</w:t>
      </w:r>
      <w:proofErr w:type="spellEnd"/>
      <w:r>
        <w:rPr>
          <w:rFonts w:eastAsiaTheme="minorHAnsi"/>
          <w:sz w:val="22"/>
          <w:szCs w:val="22"/>
          <w:lang w:eastAsia="en-US"/>
        </w:rPr>
        <w:t xml:space="preserve">) przez: </w:t>
      </w:r>
      <w:r>
        <w:rPr>
          <w:rFonts w:eastAsiaTheme="minorHAnsi"/>
          <w:b/>
          <w:i/>
          <w:sz w:val="22"/>
          <w:szCs w:val="22"/>
          <w:lang w:eastAsia="en-US"/>
        </w:rPr>
        <w:t xml:space="preserve">.................................... </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 zwanym(i) dalej „Zleceniobiorcą”.</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1</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Przedmiot umowy</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numPr>
          <w:ilvl w:val="0"/>
          <w:numId w:val="1"/>
        </w:numPr>
        <w:tabs>
          <w:tab w:val="left" w:pos="266"/>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Zleceniodawca powierza Zleceniobiorcy, zgodnie z przepisami z dnia 11 września 2015 r. o zdrowiu </w:t>
      </w:r>
      <w:r w:rsidRPr="00CB5ABE">
        <w:rPr>
          <w:rFonts w:eastAsiaTheme="minorHAnsi"/>
          <w:sz w:val="22"/>
          <w:szCs w:val="22"/>
          <w:lang w:eastAsia="en-US"/>
        </w:rPr>
        <w:t xml:space="preserve">publicznym </w:t>
      </w:r>
      <w:r w:rsidR="00CB5ABE" w:rsidRPr="00CB5ABE">
        <w:rPr>
          <w:rFonts w:eastAsiaTheme="minorHAnsi"/>
          <w:sz w:val="22"/>
          <w:szCs w:val="22"/>
          <w:lang w:eastAsia="en-US"/>
        </w:rPr>
        <w:t>(Dz. U z 2017 roku poz. 2237)</w:t>
      </w:r>
      <w:r w:rsidRPr="00CB5ABE">
        <w:rPr>
          <w:rFonts w:eastAsiaTheme="minorHAnsi"/>
          <w:sz w:val="22"/>
          <w:szCs w:val="22"/>
          <w:lang w:eastAsia="en-US"/>
        </w:rPr>
        <w:t>,</w:t>
      </w:r>
      <w:r>
        <w:rPr>
          <w:rFonts w:eastAsiaTheme="minorHAnsi"/>
          <w:sz w:val="22"/>
          <w:szCs w:val="22"/>
          <w:lang w:eastAsia="en-US"/>
        </w:rPr>
        <w:t xml:space="preserve"> zwanej dalej „ustawą”, realizację zadania publicznego pod tytułem: </w:t>
      </w:r>
      <w:r w:rsidR="0016694A">
        <w:rPr>
          <w:rFonts w:eastAsiaTheme="minorHAnsi"/>
          <w:b/>
          <w:bCs/>
          <w:sz w:val="22"/>
          <w:szCs w:val="22"/>
          <w:lang w:eastAsia="en-US"/>
        </w:rPr>
        <w:t>„diagnoza społeczna”</w:t>
      </w:r>
      <w:r>
        <w:t xml:space="preserve">, </w:t>
      </w:r>
      <w:r>
        <w:rPr>
          <w:rFonts w:eastAsiaTheme="minorHAnsi"/>
          <w:sz w:val="22"/>
          <w:szCs w:val="22"/>
          <w:lang w:eastAsia="en-US"/>
        </w:rPr>
        <w:t xml:space="preserve">określonego szczegółowo w ofercie złożonej przez Zleceniobiorcę </w:t>
      </w:r>
      <w:r>
        <w:rPr>
          <w:rFonts w:eastAsiaTheme="minorHAnsi"/>
          <w:b/>
          <w:bCs/>
          <w:sz w:val="22"/>
          <w:szCs w:val="22"/>
          <w:lang w:eastAsia="en-US"/>
        </w:rPr>
        <w:t>w dniu  ........................</w:t>
      </w:r>
      <w:r>
        <w:rPr>
          <w:rFonts w:eastAsiaTheme="minorHAnsi"/>
          <w:sz w:val="22"/>
          <w:szCs w:val="22"/>
          <w:lang w:eastAsia="en-US"/>
        </w:rPr>
        <w:t xml:space="preserve"> zwanego dalej „zadaniem publicznym”, </w:t>
      </w:r>
    </w:p>
    <w:p w:rsidR="00275F29" w:rsidRDefault="00CF708D">
      <w:pPr>
        <w:tabs>
          <w:tab w:val="left" w:pos="266"/>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a Zleceniobiorca zobowiązuje się wykonać zadanie publiczne w zakresie określonym i na warunkach określonych w niniejszej umowie.</w:t>
      </w:r>
    </w:p>
    <w:p w:rsidR="00275F29" w:rsidRDefault="00CF708D">
      <w:pPr>
        <w:tabs>
          <w:tab w:val="left" w:pos="278"/>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t>Na realizację zadania Zleceniodawca przyznaje Zleceniobiorcy środki finansowe, o których mowa w § 3 umowy.</w:t>
      </w:r>
    </w:p>
    <w:p w:rsidR="00275F29" w:rsidRDefault="00CF708D">
      <w:pPr>
        <w:tabs>
          <w:tab w:val="left" w:pos="278"/>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t xml:space="preserve">Wykonanie umowy nastąpi z dniem zaakceptowania przez Zleceniodawcę rozliczenia, o którym mowa w § 10 ust. 3 umowy sporządzonego wg wzoru stanowiącego załącznik do niniejszej umowy. </w:t>
      </w:r>
    </w:p>
    <w:p w:rsidR="00275F29" w:rsidRDefault="00CF708D">
      <w:pPr>
        <w:tabs>
          <w:tab w:val="left" w:pos="278"/>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t xml:space="preserve">Oferta stanowiąca załącznik do niniejszej umowy  jest integralną częścią umowy. </w:t>
      </w:r>
    </w:p>
    <w:p w:rsidR="00275F29" w:rsidRDefault="00CF708D">
      <w:pPr>
        <w:tabs>
          <w:tab w:val="left" w:pos="280"/>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t>Osobą do kontaktów roboczych jest:</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ze strony Zleceniodawcy: Beata Rawicka</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tel. </w:t>
      </w:r>
      <w:r w:rsidR="005E5323">
        <w:rPr>
          <w:rFonts w:eastAsiaTheme="minorHAnsi"/>
          <w:sz w:val="22"/>
          <w:szCs w:val="22"/>
          <w:lang w:eastAsia="en-US"/>
        </w:rPr>
        <w:t>/</w:t>
      </w:r>
      <w:r>
        <w:rPr>
          <w:rFonts w:eastAsiaTheme="minorHAnsi"/>
          <w:sz w:val="22"/>
          <w:szCs w:val="22"/>
          <w:lang w:eastAsia="en-US"/>
        </w:rPr>
        <w:t>18/ 26 135 17, adres poczty elektronicznej brawicka@czarny-dunajec.pl;</w:t>
      </w:r>
    </w:p>
    <w:p w:rsidR="00275F29" w:rsidRDefault="00CF708D">
      <w:pPr>
        <w:autoSpaceDE w:val="0"/>
        <w:autoSpaceDN w:val="0"/>
        <w:adjustRightInd w:val="0"/>
        <w:spacing w:line="360" w:lineRule="auto"/>
        <w:ind w:right="50"/>
        <w:jc w:val="both"/>
        <w:rPr>
          <w:rFonts w:eastAsiaTheme="minorHAnsi"/>
          <w:sz w:val="22"/>
          <w:szCs w:val="22"/>
          <w:lang w:val="en-US" w:eastAsia="en-US"/>
        </w:rPr>
      </w:pPr>
      <w:r>
        <w:rPr>
          <w:rFonts w:eastAsiaTheme="minorHAnsi"/>
          <w:sz w:val="22"/>
          <w:szCs w:val="22"/>
          <w:lang w:eastAsia="en-US"/>
        </w:rPr>
        <w:t xml:space="preserve">2) ze strony Zleceniobiorcy: </w:t>
      </w:r>
      <w:r>
        <w:rPr>
          <w:rFonts w:eastAsiaTheme="minorHAnsi"/>
          <w:b/>
          <w:i/>
          <w:sz w:val="22"/>
          <w:szCs w:val="22"/>
          <w:lang w:eastAsia="en-US"/>
        </w:rPr>
        <w:t xml:space="preserve">...................... </w:t>
      </w:r>
      <w:r>
        <w:rPr>
          <w:rFonts w:eastAsiaTheme="minorHAnsi"/>
          <w:sz w:val="22"/>
          <w:szCs w:val="22"/>
          <w:lang w:eastAsia="en-US"/>
        </w:rPr>
        <w:t xml:space="preserve">tel. </w:t>
      </w:r>
      <w:r>
        <w:rPr>
          <w:rFonts w:eastAsiaTheme="minorHAnsi"/>
          <w:b/>
          <w:i/>
          <w:sz w:val="22"/>
          <w:szCs w:val="22"/>
          <w:lang w:eastAsia="en-US"/>
        </w:rPr>
        <w:t>.................</w:t>
      </w:r>
      <w:r>
        <w:rPr>
          <w:rFonts w:eastAsiaTheme="minorHAnsi"/>
          <w:sz w:val="22"/>
          <w:szCs w:val="22"/>
          <w:lang w:eastAsia="en-US"/>
        </w:rPr>
        <w:t xml:space="preserve">, adres poczty elektronicznej: </w:t>
      </w:r>
      <w:r>
        <w:rPr>
          <w:rFonts w:eastAsiaTheme="minorHAnsi"/>
          <w:b/>
          <w:bCs/>
          <w:sz w:val="22"/>
          <w:szCs w:val="22"/>
          <w:lang w:eastAsia="en-US"/>
        </w:rPr>
        <w:t>.............................</w:t>
      </w:r>
    </w:p>
    <w:p w:rsidR="00275F29" w:rsidRDefault="00275F29">
      <w:pPr>
        <w:autoSpaceDE w:val="0"/>
        <w:autoSpaceDN w:val="0"/>
        <w:adjustRightInd w:val="0"/>
        <w:ind w:right="50"/>
        <w:jc w:val="center"/>
        <w:rPr>
          <w:rFonts w:eastAsiaTheme="minorHAnsi"/>
          <w:b/>
          <w:bCs/>
          <w:sz w:val="22"/>
          <w:szCs w:val="22"/>
          <w:lang w:eastAsia="en-US"/>
        </w:rPr>
      </w:pPr>
    </w:p>
    <w:p w:rsidR="00E4605E" w:rsidRDefault="00E4605E">
      <w:pPr>
        <w:autoSpaceDE w:val="0"/>
        <w:autoSpaceDN w:val="0"/>
        <w:adjustRightInd w:val="0"/>
        <w:ind w:right="50"/>
        <w:jc w:val="center"/>
        <w:rPr>
          <w:rFonts w:eastAsiaTheme="minorHAnsi"/>
          <w:b/>
          <w:bCs/>
          <w:sz w:val="22"/>
          <w:szCs w:val="22"/>
          <w:lang w:eastAsia="en-US"/>
        </w:rPr>
      </w:pPr>
    </w:p>
    <w:p w:rsidR="00275F29" w:rsidRDefault="00CF708D">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lastRenderedPageBreak/>
        <w:t>§ 2</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Sposób wykonania zadania publicznego</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tabs>
          <w:tab w:val="left" w:pos="308"/>
        </w:tabs>
        <w:autoSpaceDE w:val="0"/>
        <w:autoSpaceDN w:val="0"/>
        <w:adjustRightInd w:val="0"/>
        <w:spacing w:line="360" w:lineRule="auto"/>
        <w:ind w:right="50"/>
        <w:rPr>
          <w:rFonts w:eastAsiaTheme="minorHAnsi"/>
          <w:b/>
          <w:bCs/>
          <w:sz w:val="22"/>
          <w:szCs w:val="22"/>
          <w:lang w:eastAsia="en-US"/>
        </w:rPr>
      </w:pPr>
      <w:r>
        <w:rPr>
          <w:rFonts w:eastAsiaTheme="minorHAnsi"/>
          <w:sz w:val="22"/>
          <w:szCs w:val="22"/>
          <w:lang w:eastAsia="en-US"/>
        </w:rPr>
        <w:t>1.</w:t>
      </w:r>
      <w:r>
        <w:rPr>
          <w:rFonts w:eastAsiaTheme="minorHAnsi"/>
          <w:sz w:val="22"/>
          <w:szCs w:val="22"/>
          <w:lang w:eastAsia="en-US"/>
        </w:rPr>
        <w:tab/>
        <w:t>Termin realizacji zadania publicznego ustala się:</w:t>
      </w:r>
      <w:r>
        <w:rPr>
          <w:rFonts w:eastAsiaTheme="minorHAnsi"/>
          <w:color w:val="FF0000"/>
          <w:sz w:val="22"/>
          <w:szCs w:val="22"/>
          <w:lang w:eastAsia="en-US"/>
        </w:rPr>
        <w:t xml:space="preserve"> </w:t>
      </w:r>
      <w:r w:rsidR="0045293C" w:rsidRPr="0045293C">
        <w:rPr>
          <w:rFonts w:eastAsiaTheme="minorHAnsi"/>
          <w:b/>
          <w:sz w:val="22"/>
          <w:szCs w:val="22"/>
          <w:lang w:eastAsia="en-US"/>
        </w:rPr>
        <w:t xml:space="preserve">od </w:t>
      </w:r>
      <w:r w:rsidR="0045293C">
        <w:rPr>
          <w:rFonts w:eastAsiaTheme="minorHAnsi"/>
          <w:b/>
          <w:bCs/>
          <w:sz w:val="22"/>
          <w:szCs w:val="22"/>
          <w:lang w:eastAsia="en-US"/>
        </w:rPr>
        <w:t>1 października do 10 listopada 2018 r.</w:t>
      </w:r>
    </w:p>
    <w:p w:rsidR="00275F29" w:rsidRDefault="00CF708D">
      <w:pPr>
        <w:tabs>
          <w:tab w:val="left" w:pos="308"/>
        </w:tabs>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t>Termin poniesienia wydatków ustala się:</w:t>
      </w:r>
    </w:p>
    <w:p w:rsidR="00275F29" w:rsidRDefault="00CF708D">
      <w:pPr>
        <w:autoSpaceDE w:val="0"/>
        <w:autoSpaceDN w:val="0"/>
        <w:adjustRightInd w:val="0"/>
        <w:spacing w:line="360" w:lineRule="auto"/>
        <w:ind w:right="50"/>
        <w:rPr>
          <w:rFonts w:eastAsiaTheme="minorHAnsi"/>
          <w:sz w:val="22"/>
          <w:szCs w:val="22"/>
          <w:lang w:eastAsia="en-US"/>
        </w:rPr>
      </w:pPr>
      <w:r>
        <w:rPr>
          <w:rFonts w:eastAsiaTheme="minorHAnsi"/>
          <w:sz w:val="22"/>
          <w:szCs w:val="22"/>
          <w:lang w:eastAsia="en-US"/>
        </w:rPr>
        <w:t xml:space="preserve">1) dla środków finansowych przekazanych przez Zleceniodawcę od dnia podpisania umowy do 14 dni od dnia zakończenia realizacji zadania publicznego. </w:t>
      </w:r>
    </w:p>
    <w:p w:rsidR="00275F29" w:rsidRDefault="00CF708D">
      <w:pPr>
        <w:tabs>
          <w:tab w:val="left" w:pos="308"/>
        </w:tabs>
        <w:autoSpaceDE w:val="0"/>
        <w:autoSpaceDN w:val="0"/>
        <w:adjustRightInd w:val="0"/>
        <w:spacing w:line="360" w:lineRule="auto"/>
        <w:ind w:right="50"/>
        <w:jc w:val="both"/>
        <w:rPr>
          <w:rFonts w:eastAsiaTheme="minorHAnsi"/>
          <w:color w:val="FF0000"/>
          <w:sz w:val="22"/>
          <w:szCs w:val="22"/>
          <w:lang w:eastAsia="en-US"/>
        </w:rPr>
      </w:pPr>
      <w:r>
        <w:rPr>
          <w:rFonts w:eastAsiaTheme="minorHAnsi"/>
          <w:sz w:val="22"/>
          <w:szCs w:val="22"/>
          <w:lang w:eastAsia="en-US"/>
        </w:rPr>
        <w:t>3.</w:t>
      </w:r>
      <w:r>
        <w:rPr>
          <w:rFonts w:eastAsiaTheme="minorHAnsi"/>
          <w:sz w:val="22"/>
          <w:szCs w:val="22"/>
          <w:lang w:eastAsia="en-US"/>
        </w:rPr>
        <w:tab/>
        <w:t>Zleceniobiorca zobowiązuje się wykonać zadanie publiczne zgodnie z ofertą.</w:t>
      </w:r>
    </w:p>
    <w:p w:rsidR="00275F29" w:rsidRDefault="00CF708D">
      <w:pPr>
        <w:tabs>
          <w:tab w:val="left" w:pos="308"/>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t xml:space="preserve">Zleceniobiorca zobowiązuje się do wykorzystania środków, o których mowa w § 3 ust. 1, zgodnie z celem, na jaki je uzyskał, i na warunkach określonych w niniejszej umowie. </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3</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Finansowanie zadania publicznego</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tabs>
          <w:tab w:val="left" w:pos="0"/>
        </w:tabs>
        <w:autoSpaceDE w:val="0"/>
        <w:autoSpaceDN w:val="0"/>
        <w:adjustRightInd w:val="0"/>
        <w:spacing w:line="360" w:lineRule="auto"/>
        <w:jc w:val="both"/>
        <w:rPr>
          <w:rFonts w:eastAsiaTheme="minorHAnsi"/>
          <w:b/>
          <w:bCs/>
          <w:sz w:val="22"/>
          <w:szCs w:val="22"/>
          <w:lang w:eastAsia="en-US"/>
        </w:rPr>
      </w:pPr>
      <w:r>
        <w:rPr>
          <w:rFonts w:eastAsiaTheme="minorHAnsi"/>
          <w:sz w:val="22"/>
          <w:szCs w:val="22"/>
          <w:lang w:eastAsia="en-US"/>
        </w:rPr>
        <w:t xml:space="preserve">1. Zleceniodawca zobowiązuje się do przekazania na realizację zadania publicznego środków finansowych w wysokości </w:t>
      </w:r>
      <w:r>
        <w:rPr>
          <w:rFonts w:eastAsiaTheme="minorHAnsi"/>
          <w:b/>
          <w:bCs/>
          <w:sz w:val="22"/>
          <w:szCs w:val="22"/>
          <w:lang w:eastAsia="en-US"/>
        </w:rPr>
        <w:t xml:space="preserve">..................... </w:t>
      </w:r>
      <w:r>
        <w:rPr>
          <w:rFonts w:eastAsiaTheme="minorHAnsi"/>
          <w:sz w:val="22"/>
          <w:szCs w:val="22"/>
          <w:lang w:eastAsia="en-US"/>
        </w:rPr>
        <w:t xml:space="preserve">zł.  (słownie: </w:t>
      </w:r>
      <w:r>
        <w:rPr>
          <w:rFonts w:eastAsiaTheme="minorHAnsi"/>
          <w:b/>
          <w:bCs/>
          <w:sz w:val="22"/>
          <w:szCs w:val="22"/>
          <w:lang w:eastAsia="en-US"/>
        </w:rPr>
        <w:t xml:space="preserve">................................. </w:t>
      </w:r>
      <w:r>
        <w:rPr>
          <w:rFonts w:eastAsiaTheme="minorHAnsi"/>
          <w:sz w:val="22"/>
          <w:szCs w:val="22"/>
          <w:lang w:eastAsia="en-US"/>
        </w:rPr>
        <w:t xml:space="preserve">złotych brutto) na rachunek bankowy Zleceniobiorcy nr: </w:t>
      </w:r>
      <w:r>
        <w:rPr>
          <w:rFonts w:eastAsiaTheme="minorHAnsi"/>
          <w:b/>
          <w:bCs/>
          <w:sz w:val="22"/>
          <w:szCs w:val="22"/>
          <w:lang w:eastAsia="en-US"/>
        </w:rPr>
        <w:t>..................................</w:t>
      </w:r>
      <w:r>
        <w:rPr>
          <w:rFonts w:eastAsiaTheme="minorHAnsi"/>
          <w:sz w:val="22"/>
          <w:szCs w:val="22"/>
          <w:lang w:eastAsia="en-US"/>
        </w:rPr>
        <w:t xml:space="preserve">, w terminie: </w:t>
      </w:r>
      <w:r w:rsidR="006612C0" w:rsidRPr="008223A9">
        <w:rPr>
          <w:rFonts w:eastAsiaTheme="minorHAnsi"/>
          <w:bCs/>
          <w:sz w:val="22"/>
          <w:szCs w:val="22"/>
          <w:lang w:eastAsia="en-US"/>
        </w:rPr>
        <w:t>nie pó</w:t>
      </w:r>
      <w:r w:rsidR="008223A9" w:rsidRPr="008223A9">
        <w:rPr>
          <w:rFonts w:eastAsiaTheme="minorHAnsi"/>
          <w:bCs/>
          <w:sz w:val="22"/>
          <w:szCs w:val="22"/>
          <w:lang w:eastAsia="en-US"/>
        </w:rPr>
        <w:t>ź</w:t>
      </w:r>
      <w:r w:rsidR="006612C0" w:rsidRPr="008223A9">
        <w:rPr>
          <w:rFonts w:eastAsiaTheme="minorHAnsi"/>
          <w:bCs/>
          <w:sz w:val="22"/>
          <w:szCs w:val="22"/>
          <w:lang w:eastAsia="en-US"/>
        </w:rPr>
        <w:t>niej niż 7 dni przed realizacją zadania</w:t>
      </w:r>
      <w:r w:rsidR="008223A9">
        <w:rPr>
          <w:rFonts w:eastAsiaTheme="minorHAnsi"/>
          <w:bCs/>
          <w:sz w:val="22"/>
          <w:szCs w:val="22"/>
          <w:lang w:eastAsia="en-US"/>
        </w:rPr>
        <w:t>.</w:t>
      </w:r>
      <w:bookmarkStart w:id="0" w:name="_GoBack"/>
      <w:bookmarkEnd w:id="0"/>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Za dzień przekazania środków uznaje się dzień obciążenia rachunku Zleceniodawcy.</w:t>
      </w:r>
    </w:p>
    <w:p w:rsidR="00275F29" w:rsidRDefault="00CF708D">
      <w:pPr>
        <w:tabs>
          <w:tab w:val="left" w:pos="238"/>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3. Zleceniobiorca oświadcza, że jest jedynym posiadaczem wskazanego w ust. 1 rachunku bankowego i zobowiązuje się do utrzymania rachunku wskazanego w ust. 1 nie krócej niż do dnia zaakceptowania przez Zleceniodawcę rozliczenia, o którym mowa w § 7 ust. 3. </w:t>
      </w:r>
    </w:p>
    <w:p w:rsidR="00275F29" w:rsidRDefault="00CF708D">
      <w:pPr>
        <w:tabs>
          <w:tab w:val="left" w:pos="25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4. Całkowity koszt zadania publicznego wynosi łącznie </w:t>
      </w:r>
      <w:r>
        <w:rPr>
          <w:rFonts w:eastAsiaTheme="minorHAnsi"/>
          <w:b/>
          <w:bCs/>
          <w:sz w:val="22"/>
          <w:szCs w:val="22"/>
          <w:lang w:eastAsia="en-US"/>
        </w:rPr>
        <w:t xml:space="preserve">........................ </w:t>
      </w:r>
      <w:r>
        <w:rPr>
          <w:rFonts w:eastAsiaTheme="minorHAnsi"/>
          <w:sz w:val="22"/>
          <w:szCs w:val="22"/>
          <w:lang w:eastAsia="en-US"/>
        </w:rPr>
        <w:t xml:space="preserve">zł.  </w:t>
      </w:r>
    </w:p>
    <w:p w:rsidR="00275F29" w:rsidRDefault="00CF708D">
      <w:pPr>
        <w:tabs>
          <w:tab w:val="left" w:pos="25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(słownie: </w:t>
      </w:r>
      <w:r>
        <w:rPr>
          <w:rFonts w:eastAsiaTheme="minorHAnsi"/>
          <w:b/>
          <w:bCs/>
          <w:sz w:val="22"/>
          <w:szCs w:val="22"/>
          <w:lang w:eastAsia="en-US"/>
        </w:rPr>
        <w:t>........................................</w:t>
      </w:r>
      <w:r>
        <w:rPr>
          <w:rFonts w:eastAsiaTheme="minorHAnsi"/>
          <w:sz w:val="22"/>
          <w:szCs w:val="22"/>
          <w:lang w:eastAsia="en-US"/>
        </w:rPr>
        <w:t xml:space="preserve"> złotych brutto).  </w:t>
      </w:r>
    </w:p>
    <w:p w:rsidR="00275F29" w:rsidRDefault="00CF708D">
      <w:pPr>
        <w:tabs>
          <w:tab w:val="left" w:pos="252"/>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4</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Dokumentacja związana z realizacją zadania publicznego</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Zleceniobiorca jest zobowiązany do prowadzenia wyodrębnionej dokumentacji finansowo-księgowej i ewidencji księgowej otrzymanych środków oraz wydatków dokonywanych z tych środków, zgodnie z zasadami wynikającymi z ustawy z dnia 29 września 1994 r. o rachunkowości (Dz. U. z 2016 r. poz. 1047), w sposób umożliwiający identyfikację poszczególnych operacji księgowych.</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3. Zleceniobiorca zobowiązuje się do opisywania dokumentacji finansowo-księgowej związanej z realizacją zadania, dotyczącej zarówno środków, jak i innych środków finansowych, zgodnie z wymogami określonymi w art. 21 ustawy z dnia 29 września 1994 r. o rachunkowości. </w:t>
      </w:r>
    </w:p>
    <w:p w:rsidR="00275F29" w:rsidRDefault="00CF708D">
      <w:pPr>
        <w:autoSpaceDE w:val="0"/>
        <w:autoSpaceDN w:val="0"/>
        <w:adjustRightInd w:val="0"/>
        <w:spacing w:before="240"/>
        <w:ind w:right="50"/>
        <w:jc w:val="center"/>
        <w:rPr>
          <w:rFonts w:eastAsiaTheme="minorHAnsi"/>
          <w:sz w:val="22"/>
          <w:szCs w:val="22"/>
          <w:lang w:eastAsia="en-US"/>
        </w:rPr>
      </w:pPr>
      <w:r>
        <w:rPr>
          <w:rFonts w:eastAsiaTheme="minorHAnsi"/>
          <w:b/>
          <w:bCs/>
          <w:sz w:val="22"/>
          <w:szCs w:val="22"/>
          <w:lang w:eastAsia="en-US"/>
        </w:rPr>
        <w:t>§ 5</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Obowiązki i uprawnienia informacyjne</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1. Zleceniobiorca zobowiązuje się do informowania, że zadanie publiczne jest finansowane ze środków otrzymanych od Zleceniodawcy. Informacja na ten temat powinna się znaleźć we wszystkich materiałach, </w:t>
      </w:r>
      <w:r>
        <w:rPr>
          <w:rFonts w:eastAsiaTheme="minorHAnsi"/>
          <w:sz w:val="22"/>
          <w:szCs w:val="22"/>
          <w:lang w:eastAsia="en-US"/>
        </w:rPr>
        <w:lastRenderedPageBreak/>
        <w:t>publikacjach, informacjach dla mediów, ogłoszeniach oraz wystąpieniach publicznych dotyczących realizowanego zadania publicznego.</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Zleceniobiorca zobowiązuje się do umieszczania logo Zleceniodawcy i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 Logo oraz treść wymaganych informacji Zleceniodawca przekazuje Zleceniobiorcy.</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4. Zleceniobiorca upoważnia Zleceniodawcę do rozpowszechniania w dowolnej formie, w prasie, radiu, telewizji, </w:t>
      </w:r>
      <w:proofErr w:type="spellStart"/>
      <w:r>
        <w:rPr>
          <w:rFonts w:eastAsiaTheme="minorHAnsi"/>
          <w:sz w:val="22"/>
          <w:szCs w:val="22"/>
          <w:lang w:eastAsia="en-US"/>
        </w:rPr>
        <w:t>internecie</w:t>
      </w:r>
      <w:proofErr w:type="spellEnd"/>
      <w:r>
        <w:rPr>
          <w:rFonts w:eastAsiaTheme="minorHAnsi"/>
          <w:sz w:val="22"/>
          <w:szCs w:val="22"/>
          <w:lang w:eastAsia="en-US"/>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 Zleceniobiorca jest zobowiązany informować na bieżąco, jednak nie później niż w terminie 14 dni od daty zaistnienia zmian, w szczególności o:</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zmianie adresu siedziby oraz adresów i numerów telefonów osób upoważnionych do reprezentacji;</w:t>
      </w:r>
    </w:p>
    <w:p w:rsidR="00275F29" w:rsidRDefault="00CF708D">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t>ogłoszeniu likwidacji lub wszczęciu postępowania upadłościowego.</w:t>
      </w:r>
    </w:p>
    <w:p w:rsidR="00275F29" w:rsidRDefault="00CF708D">
      <w:pPr>
        <w:tabs>
          <w:tab w:val="left" w:pos="317"/>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6</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Kontrola zadania publicznego</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1. Zleceniodawca sprawuje kontrolę prawidłowości wykonywania zadania publicznego przez Zleceniobiorcę, w tym wydatkowania przekazanych środków. Kontrola może być przeprowadzona w toku realizacji zadania  publicznego oraz po jego zakończeniu do czasu ustania zobowiązania, o którym mowa w § 4 ust. 2. </w:t>
      </w:r>
    </w:p>
    <w:p w:rsidR="00275F29" w:rsidRDefault="00CF708D">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275F29" w:rsidRDefault="00CF708D">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t>Prawo kontroli przysługuje osobom upoważnionym przez Zleceniodawcę zarówno w siedzibie Zleceniobiorcy, jak i w miejscu realizacji zadania publicznego.</w:t>
      </w:r>
    </w:p>
    <w:p w:rsidR="00275F29" w:rsidRDefault="00CF708D">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t>Kontrola lub poszczególne jej czynności mogą być przeprowadzane również w siedzibie Zleceniodawcy.</w:t>
      </w:r>
    </w:p>
    <w:p w:rsidR="00275F29" w:rsidRDefault="00CF708D">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t>O wynikach kontroli, o której mowa w ust. 1, Zleceniodawca poinformuje Zleceniobiorcę, a w przypadku stwierdzenia nieprawidłowości przekaże mu wnioski i zalecenia mające na celu ich usunięcie.</w:t>
      </w:r>
    </w:p>
    <w:p w:rsidR="00275F29" w:rsidRDefault="00CF708D">
      <w:pPr>
        <w:tabs>
          <w:tab w:val="left" w:pos="317"/>
        </w:tabs>
        <w:autoSpaceDE w:val="0"/>
        <w:autoSpaceDN w:val="0"/>
        <w:adjustRightInd w:val="0"/>
        <w:spacing w:line="360" w:lineRule="auto"/>
        <w:ind w:right="50"/>
        <w:jc w:val="both"/>
        <w:rPr>
          <w:rFonts w:eastAsiaTheme="minorHAnsi"/>
          <w:b/>
          <w:sz w:val="22"/>
          <w:szCs w:val="22"/>
          <w:lang w:eastAsia="en-US"/>
        </w:rPr>
      </w:pPr>
      <w:r>
        <w:rPr>
          <w:rFonts w:eastAsiaTheme="minorHAnsi"/>
          <w:sz w:val="22"/>
          <w:szCs w:val="22"/>
          <w:lang w:eastAsia="en-US"/>
        </w:rPr>
        <w:t>6.</w:t>
      </w:r>
      <w:r>
        <w:rPr>
          <w:rFonts w:eastAsiaTheme="minorHAnsi"/>
          <w:sz w:val="22"/>
          <w:szCs w:val="22"/>
          <w:lang w:eastAsia="en-US"/>
        </w:rPr>
        <w:tab/>
        <w:t>Zleceniobiorca jest zobowiązany w terminie nie dłuższym niż 14 dni od dnia otrzymania wniosków i zaleceń, o których mowa w ust. 5, do ich wykonania i powiadomienia o sposobie ich wykonania Zleceniodawcy.</w:t>
      </w:r>
      <w:r>
        <w:rPr>
          <w:rFonts w:eastAsiaTheme="minorHAnsi"/>
          <w:b/>
          <w:sz w:val="22"/>
          <w:szCs w:val="22"/>
          <w:lang w:eastAsia="en-US"/>
        </w:rPr>
        <w:t xml:space="preserve"> </w:t>
      </w:r>
      <w:r>
        <w:rPr>
          <w:rFonts w:eastAsiaTheme="minorHAnsi"/>
          <w:b/>
          <w:sz w:val="22"/>
          <w:szCs w:val="22"/>
          <w:lang w:eastAsia="en-US"/>
        </w:rPr>
        <w:tab/>
      </w:r>
      <w:r>
        <w:rPr>
          <w:rFonts w:eastAsiaTheme="minorHAnsi"/>
          <w:b/>
          <w:sz w:val="22"/>
          <w:szCs w:val="22"/>
          <w:lang w:eastAsia="en-US"/>
        </w:rPr>
        <w:tab/>
      </w:r>
      <w:r>
        <w:rPr>
          <w:rFonts w:eastAsiaTheme="minorHAnsi"/>
          <w:b/>
          <w:sz w:val="22"/>
          <w:szCs w:val="22"/>
          <w:lang w:eastAsia="en-US"/>
        </w:rPr>
        <w:tab/>
      </w:r>
    </w:p>
    <w:p w:rsidR="00275F29" w:rsidRDefault="00275F29">
      <w:pPr>
        <w:tabs>
          <w:tab w:val="left" w:pos="317"/>
        </w:tabs>
        <w:autoSpaceDE w:val="0"/>
        <w:autoSpaceDN w:val="0"/>
        <w:adjustRightInd w:val="0"/>
        <w:ind w:right="50"/>
        <w:jc w:val="center"/>
        <w:rPr>
          <w:rFonts w:eastAsiaTheme="minorHAnsi"/>
          <w:b/>
          <w:bCs/>
          <w:sz w:val="22"/>
          <w:szCs w:val="22"/>
          <w:lang w:eastAsia="en-US"/>
        </w:rPr>
      </w:pPr>
    </w:p>
    <w:p w:rsidR="00275F29" w:rsidRDefault="00275F29">
      <w:pPr>
        <w:tabs>
          <w:tab w:val="left" w:pos="317"/>
        </w:tabs>
        <w:autoSpaceDE w:val="0"/>
        <w:autoSpaceDN w:val="0"/>
        <w:adjustRightInd w:val="0"/>
        <w:ind w:right="50"/>
        <w:jc w:val="center"/>
        <w:rPr>
          <w:rFonts w:eastAsiaTheme="minorHAnsi"/>
          <w:b/>
          <w:bCs/>
          <w:sz w:val="22"/>
          <w:szCs w:val="22"/>
          <w:lang w:eastAsia="en-US"/>
        </w:rPr>
      </w:pPr>
    </w:p>
    <w:p w:rsidR="00275F29" w:rsidRDefault="00CF708D">
      <w:pPr>
        <w:tabs>
          <w:tab w:val="left" w:pos="317"/>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lastRenderedPageBreak/>
        <w:t>§ 7</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Obowiązki sprawozdawcze Zleceniobiorcy</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tabs>
          <w:tab w:val="left" w:pos="32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t>Zleceniobiorca składa rozliczenie końcowe z wykonania zadania publicznego sporządzone według wzoru,  stanowiącego załącznik do Umowy, w terminie 30 dni od dnia zakończenia realizacji zadania publicznego.</w:t>
      </w:r>
    </w:p>
    <w:p w:rsidR="00275F29" w:rsidRDefault="00CF708D">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t>Zleceniodawca ma prawo żądać, aby Zleceniobiorca, w wyznaczonym terminie, przedstawił dodatkowe informacje, wyjaśnienia oraz dowody do sprawozdania, o którym mowa w ust. 1. Żądanie to jest wiążące dla Zleceniobiorcy.</w:t>
      </w:r>
    </w:p>
    <w:p w:rsidR="00275F29" w:rsidRDefault="00CF708D">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t xml:space="preserve">W przypadku niezłożenia rozliczenia, o którym mowa w ust. 1, w terminie Zleceniodawca wzywa pisemnie Zleceniobiorcę do jego złożenia w terminie 7 dni od dnia otrzymania wezwania. </w:t>
      </w:r>
    </w:p>
    <w:p w:rsidR="00275F29" w:rsidRDefault="00CF708D">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t>Niezastosowanie się do wezwania, o którym mowa w ust. 3, może być podstawą do natychmiastowego rozwiązania umowy przez Zleceniodawcę.</w:t>
      </w:r>
    </w:p>
    <w:p w:rsidR="00275F29" w:rsidRDefault="00CF708D">
      <w:pPr>
        <w:tabs>
          <w:tab w:val="left" w:pos="323"/>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t xml:space="preserve">Złożenie rozliczenia końcowego przez Zleceniobiorcę jest równoznaczne z udzieleniem Zleceniodawcy prawa do rozpowszechniania informacji w nim zawartych w sprawozdaniach, materiałach informacyjnych i promocyjnych oraz innych dokumentach urzędowych. </w:t>
      </w:r>
    </w:p>
    <w:p w:rsidR="00275F29" w:rsidRDefault="00CF708D">
      <w:pPr>
        <w:tabs>
          <w:tab w:val="left" w:pos="323"/>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8</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Zwrot środków finansowych</w:t>
      </w:r>
    </w:p>
    <w:p w:rsidR="00275F29" w:rsidRDefault="00275F29">
      <w:pPr>
        <w:autoSpaceDE w:val="0"/>
        <w:autoSpaceDN w:val="0"/>
        <w:adjustRightInd w:val="0"/>
        <w:spacing w:line="360" w:lineRule="auto"/>
        <w:ind w:right="50"/>
        <w:jc w:val="center"/>
        <w:rPr>
          <w:rFonts w:eastAsiaTheme="minorHAnsi"/>
          <w:b/>
          <w:bCs/>
          <w:sz w:val="22"/>
          <w:szCs w:val="22"/>
          <w:lang w:eastAsia="en-US"/>
        </w:rPr>
      </w:pPr>
    </w:p>
    <w:p w:rsidR="00275F29" w:rsidRDefault="00CF708D">
      <w:pPr>
        <w:numPr>
          <w:ilvl w:val="0"/>
          <w:numId w:val="2"/>
        </w:numPr>
        <w:tabs>
          <w:tab w:val="left" w:pos="335"/>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Przyznane środki finansowe Zleceniobiorca jest zobowiązany wykorzystać w terminie 14 dni od dnia zakończenia realizacji zadania publicznego. </w:t>
      </w:r>
    </w:p>
    <w:p w:rsidR="00275F29" w:rsidRDefault="00CF708D">
      <w:pPr>
        <w:numPr>
          <w:ilvl w:val="0"/>
          <w:numId w:val="2"/>
        </w:numPr>
        <w:tabs>
          <w:tab w:val="left" w:pos="335"/>
        </w:tabs>
        <w:autoSpaceDE w:val="0"/>
        <w:autoSpaceDN w:val="0"/>
        <w:adjustRightInd w:val="0"/>
        <w:spacing w:line="360" w:lineRule="auto"/>
        <w:ind w:right="50"/>
        <w:jc w:val="both"/>
        <w:rPr>
          <w:rFonts w:eastAsiaTheme="minorHAnsi"/>
          <w:i/>
          <w:sz w:val="22"/>
          <w:szCs w:val="22"/>
          <w:lang w:eastAsia="en-US"/>
        </w:rPr>
      </w:pPr>
      <w:r>
        <w:rPr>
          <w:rFonts w:eastAsiaTheme="minorHAnsi"/>
          <w:sz w:val="22"/>
          <w:szCs w:val="22"/>
          <w:lang w:eastAsia="en-US"/>
        </w:rPr>
        <w:t>Niewykorzystaną kwotę środków finansowych przyznanych na realizację zadania Zleceniobiorca jest zobowiązany zwrócić, w terminie 15 dni od dnia zakończenia realizacji zadania publicznego, o którym mowa w § 2 ust. 1.</w:t>
      </w:r>
      <w:r>
        <w:rPr>
          <w:rFonts w:eastAsiaTheme="minorHAnsi"/>
          <w:i/>
          <w:sz w:val="22"/>
          <w:szCs w:val="22"/>
          <w:lang w:eastAsia="en-US"/>
        </w:rPr>
        <w:t xml:space="preserve"> </w:t>
      </w:r>
    </w:p>
    <w:p w:rsidR="00275F29" w:rsidRDefault="00CF708D">
      <w:pPr>
        <w:numPr>
          <w:ilvl w:val="0"/>
          <w:numId w:val="2"/>
        </w:numPr>
        <w:tabs>
          <w:tab w:val="left" w:pos="335"/>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Niewykorzystana kwota środków podlega zwrotowi na rachunek bankowy Zleceniodawcy o numerze </w:t>
      </w:r>
    </w:p>
    <w:p w:rsidR="00275F29" w:rsidRDefault="00CF708D">
      <w:pPr>
        <w:tabs>
          <w:tab w:val="left" w:pos="335"/>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30 8792 0008 0000 0000 2828 0001 </w:t>
      </w:r>
    </w:p>
    <w:p w:rsidR="00275F29" w:rsidRDefault="00CF708D">
      <w:pPr>
        <w:tabs>
          <w:tab w:val="left" w:pos="335"/>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t>Odsetki od niewykorzystanej kwoty środków zwróconych po terminie, o którym mowa w ust. 2, podlegają zwrotowi w wysokości określonej jak dla zaległości podatkowych na rachunek bankowy Zleceniodawcy o numerze 30 8792 0008 0000 0000 2828 0001 Odsetki nalicza się, począwszy od dnia następującego po dniu, w którym upłynął termin zwrotu niewykorzystanej kwoty środków.</w:t>
      </w:r>
    </w:p>
    <w:p w:rsidR="00275F29" w:rsidRDefault="00CF708D">
      <w:pPr>
        <w:tabs>
          <w:tab w:val="left" w:pos="335"/>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9</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Rozwiązanie umowy za porozumieniem Stron</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numPr>
          <w:ilvl w:val="0"/>
          <w:numId w:val="3"/>
        </w:num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Umowa może być rozwiązana na mocy porozumienia Stron w przypadku wystąpienia okoliczności, za które Strony nie ponoszą odpowiedzialności, w tym w przypadku siły wyższej w rozumieniu ustawy z dnia 23 kwietnia 1964 r. – Kodeks cywilny (Dz. U. z 2016 r. poz. 380, z </w:t>
      </w:r>
      <w:proofErr w:type="spellStart"/>
      <w:r>
        <w:rPr>
          <w:rFonts w:eastAsiaTheme="minorHAnsi"/>
          <w:sz w:val="22"/>
          <w:szCs w:val="22"/>
          <w:lang w:eastAsia="en-US"/>
        </w:rPr>
        <w:t>późn</w:t>
      </w:r>
      <w:proofErr w:type="spellEnd"/>
      <w:r>
        <w:rPr>
          <w:rFonts w:eastAsiaTheme="minorHAnsi"/>
          <w:sz w:val="22"/>
          <w:szCs w:val="22"/>
          <w:lang w:eastAsia="en-US"/>
        </w:rPr>
        <w:t xml:space="preserve">. zm.), które uniemożliwiają wykonanie umowy </w:t>
      </w:r>
    </w:p>
    <w:p w:rsidR="00275F29" w:rsidRDefault="00CF708D">
      <w:pPr>
        <w:numPr>
          <w:ilvl w:val="0"/>
          <w:numId w:val="3"/>
        </w:num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W przypadku rozwiązania umowy w trybie określonym w ust. 1 skutki finansowe i obowiązek zwrotu środków finansowych Strony określą w protokole.</w:t>
      </w:r>
    </w:p>
    <w:p w:rsidR="00275F29" w:rsidRDefault="00275F29">
      <w:pPr>
        <w:tabs>
          <w:tab w:val="left" w:pos="317"/>
        </w:tabs>
        <w:autoSpaceDE w:val="0"/>
        <w:autoSpaceDN w:val="0"/>
        <w:adjustRightInd w:val="0"/>
        <w:ind w:right="50"/>
        <w:jc w:val="center"/>
        <w:rPr>
          <w:rFonts w:eastAsiaTheme="minorHAnsi"/>
          <w:b/>
          <w:bCs/>
          <w:sz w:val="22"/>
          <w:szCs w:val="22"/>
          <w:lang w:eastAsia="en-US"/>
        </w:rPr>
      </w:pPr>
    </w:p>
    <w:p w:rsidR="00275F29" w:rsidRDefault="00275F29">
      <w:pPr>
        <w:tabs>
          <w:tab w:val="left" w:pos="317"/>
        </w:tabs>
        <w:autoSpaceDE w:val="0"/>
        <w:autoSpaceDN w:val="0"/>
        <w:adjustRightInd w:val="0"/>
        <w:ind w:right="50"/>
        <w:jc w:val="center"/>
        <w:rPr>
          <w:rFonts w:eastAsiaTheme="minorHAnsi"/>
          <w:b/>
          <w:bCs/>
          <w:sz w:val="22"/>
          <w:szCs w:val="22"/>
          <w:lang w:eastAsia="en-US"/>
        </w:rPr>
      </w:pPr>
    </w:p>
    <w:p w:rsidR="00275F29" w:rsidRDefault="00CF708D">
      <w:pPr>
        <w:tabs>
          <w:tab w:val="left" w:pos="317"/>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lastRenderedPageBreak/>
        <w:t>§ 10</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 xml:space="preserve">Odstąpienie od umowy przez Zleceniobiorcę </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tabs>
          <w:tab w:val="left" w:pos="294"/>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t>W przypadku uprawdopodobnienia wystąpienia okoliczności uniemożliwiających wykonanie niniejszej umowy Zleceniobiorca może/mogą odstąpić od umowy, składając stosowne oświadczenie na piśmie nie później niż do dnia przekazania środków, z zastrzeżeniem ust. 2.</w:t>
      </w:r>
    </w:p>
    <w:p w:rsidR="00275F29" w:rsidRDefault="00CF708D">
      <w:pPr>
        <w:tabs>
          <w:tab w:val="left" w:pos="294"/>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t>Zleceniobiorca  może odstąpić od umowy, nie później jednak niż do dnia przekazania środków, jeżeli Zleceniodawca nie przekaże środków w terminie określonym w umowie.</w:t>
      </w:r>
    </w:p>
    <w:p w:rsidR="00275F29" w:rsidRDefault="00CF708D">
      <w:pPr>
        <w:tabs>
          <w:tab w:val="left" w:pos="294"/>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11</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Rozwiązanie umowy przez Zleceniodawcę</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tabs>
          <w:tab w:val="left" w:pos="317"/>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t>Umowa może być rozwiązana przez Zleceniodawcę ze skutkiem natychmiastowym</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w przypadku:</w:t>
      </w:r>
    </w:p>
    <w:p w:rsidR="00275F29" w:rsidRDefault="00CF708D">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wykorzystywania przekazanych środków niezgodnie z przeznaczeniem lub pobrania w nadmiernej wysokości lub nienależnie, tj. bez podstawy prawnej;</w:t>
      </w:r>
    </w:p>
    <w:p w:rsidR="00275F29" w:rsidRDefault="00CF708D">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nieterminowego oraz nienależytego wykonywania umowy, w szczególności zmniejszenia zakresu rzeczowego realizowanego zadania publicznego;</w:t>
      </w:r>
    </w:p>
    <w:p w:rsidR="00275F29" w:rsidRDefault="00CF708D">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3) przekazania przez Zleceniobiorcę części lub całości środków osobie trzeciej w sposób niezgodny z niniejszą umową;</w:t>
      </w:r>
    </w:p>
    <w:p w:rsidR="00275F29" w:rsidRDefault="00CF708D">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4) nieprzedłożenia przez Zleceniobiorcę rozliczenie z wykonania zadania publicznego w terminie określonym i na zasadach określonych w niniejszej umowie;</w:t>
      </w:r>
    </w:p>
    <w:p w:rsidR="00275F29" w:rsidRDefault="00CF708D">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5) odmowy poddania się przez Zleceniobiorcę  kontroli albo niedoprowadzenia przez Zleceniobiorcę w terminie określonym przez Zleceniodawcę do usunięcia stwierdzonych nieprawidłowości;</w:t>
      </w:r>
    </w:p>
    <w:p w:rsidR="00275F29" w:rsidRDefault="00CF708D">
      <w:pPr>
        <w:tabs>
          <w:tab w:val="left" w:pos="602"/>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6) stwierdzenia, że oferta na realizację zadania publicznego była nieważna lub została złożona przez osoby do tego nieuprawnione.</w:t>
      </w:r>
    </w:p>
    <w:p w:rsidR="00275F29" w:rsidRDefault="00CF708D">
      <w:pPr>
        <w:tabs>
          <w:tab w:val="left" w:pos="280"/>
        </w:tabs>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t>Zleceniodawca, rozwiązując umowę, określi kwotę środków podlegającą zwrotowi w wyniku stwierdzenia okoliczności, o których mowa w ust. 1, wraz z odsetkami w wysokości określonej jak dla zaległości podatkowych, naliczanymi od dnia przekazania środków, termin jej zwrotu oraz nazwę i numer rachunku bankowego, na który należy dokonać  wpłaty.</w:t>
      </w:r>
    </w:p>
    <w:p w:rsidR="00275F29" w:rsidRDefault="00CF708D">
      <w:pPr>
        <w:tabs>
          <w:tab w:val="left" w:pos="280"/>
        </w:tabs>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12</w:t>
      </w:r>
    </w:p>
    <w:p w:rsidR="00275F29" w:rsidRDefault="00CF708D">
      <w:pPr>
        <w:autoSpaceDE w:val="0"/>
        <w:autoSpaceDN w:val="0"/>
        <w:adjustRightInd w:val="0"/>
        <w:spacing w:line="360" w:lineRule="auto"/>
        <w:ind w:right="50"/>
        <w:jc w:val="center"/>
        <w:rPr>
          <w:rFonts w:eastAsiaTheme="minorHAnsi"/>
          <w:b/>
          <w:bCs/>
          <w:sz w:val="22"/>
          <w:szCs w:val="22"/>
          <w:lang w:eastAsia="en-US"/>
        </w:rPr>
      </w:pPr>
      <w:r>
        <w:rPr>
          <w:rFonts w:eastAsiaTheme="minorHAnsi"/>
          <w:b/>
          <w:bCs/>
          <w:sz w:val="22"/>
          <w:szCs w:val="22"/>
          <w:lang w:eastAsia="en-US"/>
        </w:rPr>
        <w:t>Forma pisemna oświadczeń</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Wszelkie zmiany, uzupełnienia i oświadczenia składane w związku z niniejszą umową wymagają formy pisemnej pod rygorem nieważności.</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Wszelkie wątpliwości związane z realizacją niniejszej umowy będą wyjaśniane w formie pisemnej lub za pomocą środków komunikacji elektronicznej.</w:t>
      </w:r>
    </w:p>
    <w:p w:rsidR="00275F29" w:rsidRDefault="00CF708D">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13</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Odpowiedzialność wobec osób trzecich</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1. Zleceniobiorca ponosi wyłączną odpowiedzialność wobec osób trzecich za szkody powstałe w związku z realizacją zadania publicznego.</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lastRenderedPageBreak/>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2016 r. poz. 922).</w:t>
      </w:r>
    </w:p>
    <w:p w:rsidR="00275F29" w:rsidRDefault="00CF708D">
      <w:pPr>
        <w:autoSpaceDE w:val="0"/>
        <w:autoSpaceDN w:val="0"/>
        <w:adjustRightInd w:val="0"/>
        <w:ind w:right="50"/>
        <w:jc w:val="center"/>
        <w:rPr>
          <w:rFonts w:eastAsiaTheme="minorHAnsi"/>
          <w:sz w:val="22"/>
          <w:szCs w:val="22"/>
          <w:lang w:eastAsia="en-US"/>
        </w:rPr>
      </w:pPr>
      <w:r>
        <w:rPr>
          <w:rFonts w:eastAsiaTheme="minorHAnsi"/>
          <w:b/>
          <w:bCs/>
          <w:sz w:val="22"/>
          <w:szCs w:val="22"/>
          <w:lang w:eastAsia="en-US"/>
        </w:rPr>
        <w:t>§ 14</w:t>
      </w:r>
    </w:p>
    <w:p w:rsidR="00275F29" w:rsidRDefault="00CF708D">
      <w:pPr>
        <w:autoSpaceDE w:val="0"/>
        <w:autoSpaceDN w:val="0"/>
        <w:adjustRightInd w:val="0"/>
        <w:ind w:right="50"/>
        <w:jc w:val="center"/>
        <w:rPr>
          <w:rFonts w:eastAsiaTheme="minorHAnsi"/>
          <w:b/>
          <w:bCs/>
          <w:sz w:val="22"/>
          <w:szCs w:val="22"/>
          <w:lang w:eastAsia="en-US"/>
        </w:rPr>
      </w:pPr>
      <w:r>
        <w:rPr>
          <w:rFonts w:eastAsiaTheme="minorHAnsi"/>
          <w:b/>
          <w:bCs/>
          <w:sz w:val="22"/>
          <w:szCs w:val="22"/>
          <w:lang w:eastAsia="en-US"/>
        </w:rPr>
        <w:t>Postanowienia końcowe</w:t>
      </w:r>
    </w:p>
    <w:p w:rsidR="00275F29" w:rsidRDefault="00275F29">
      <w:pPr>
        <w:autoSpaceDE w:val="0"/>
        <w:autoSpaceDN w:val="0"/>
        <w:adjustRightInd w:val="0"/>
        <w:ind w:right="50"/>
        <w:jc w:val="center"/>
        <w:rPr>
          <w:rFonts w:eastAsiaTheme="minorHAnsi"/>
          <w:b/>
          <w:bCs/>
          <w:sz w:val="22"/>
          <w:szCs w:val="22"/>
          <w:lang w:eastAsia="en-US"/>
        </w:rPr>
      </w:pP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1. W odniesieniu do niniejszej umowy mają zastosowanie przepisy prawa powszechnie obowiązującego, w szczególności przepisy  ustawy z dnia 27 sierpnia 2009 r. o finansach publicznych, ustawy z dnia 29 września 1994 r. o rachunkowości, oraz ustawy z dnia 17 grudnia 2004 r. o odpowiedzialności za naruszenie dyscypliny finansów publicznych (Dz. U. z 2013 r. poz. 168, z </w:t>
      </w:r>
      <w:proofErr w:type="spellStart"/>
      <w:r>
        <w:rPr>
          <w:rFonts w:eastAsiaTheme="minorHAnsi"/>
          <w:sz w:val="22"/>
          <w:szCs w:val="22"/>
          <w:lang w:eastAsia="en-US"/>
        </w:rPr>
        <w:t>późn</w:t>
      </w:r>
      <w:proofErr w:type="spellEnd"/>
      <w:r>
        <w:rPr>
          <w:rFonts w:eastAsiaTheme="minorHAnsi"/>
          <w:sz w:val="22"/>
          <w:szCs w:val="22"/>
          <w:lang w:eastAsia="en-US"/>
        </w:rPr>
        <w:t>. zm.).</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2. W zakresie nie uregulowanym umową stosuje się odpowiednio przepisy ustawy z dnia 23 kwietnia 1964r. – Kodeks cywilny.</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w:t>
      </w:r>
    </w:p>
    <w:p w:rsidR="00275F29" w:rsidRDefault="00CF708D">
      <w:pPr>
        <w:autoSpaceDE w:val="0"/>
        <w:autoSpaceDN w:val="0"/>
        <w:adjustRightInd w:val="0"/>
        <w:spacing w:line="360" w:lineRule="auto"/>
        <w:ind w:right="50"/>
        <w:jc w:val="center"/>
        <w:rPr>
          <w:rFonts w:eastAsiaTheme="minorHAnsi"/>
          <w:b/>
          <w:bCs/>
          <w:sz w:val="22"/>
          <w:szCs w:val="22"/>
          <w:lang w:eastAsia="en-US"/>
        </w:rPr>
      </w:pPr>
      <w:r>
        <w:rPr>
          <w:rFonts w:eastAsiaTheme="minorHAnsi"/>
          <w:b/>
          <w:bCs/>
          <w:sz w:val="22"/>
          <w:szCs w:val="22"/>
          <w:lang w:eastAsia="en-US"/>
        </w:rPr>
        <w:t>§ 15</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275F29" w:rsidRDefault="00CF708D">
      <w:pPr>
        <w:autoSpaceDE w:val="0"/>
        <w:autoSpaceDN w:val="0"/>
        <w:adjustRightInd w:val="0"/>
        <w:spacing w:line="360" w:lineRule="auto"/>
        <w:ind w:right="50"/>
        <w:jc w:val="center"/>
        <w:rPr>
          <w:rFonts w:eastAsiaTheme="minorHAnsi"/>
          <w:b/>
          <w:bCs/>
          <w:sz w:val="22"/>
          <w:szCs w:val="22"/>
          <w:lang w:eastAsia="en-US"/>
        </w:rPr>
      </w:pPr>
      <w:r>
        <w:rPr>
          <w:rFonts w:eastAsiaTheme="minorHAnsi"/>
          <w:b/>
          <w:bCs/>
          <w:sz w:val="22"/>
          <w:szCs w:val="22"/>
          <w:lang w:eastAsia="en-US"/>
        </w:rPr>
        <w:t>§ 16</w:t>
      </w:r>
    </w:p>
    <w:p w:rsidR="00275F29" w:rsidRDefault="00CF708D">
      <w:pPr>
        <w:autoSpaceDE w:val="0"/>
        <w:autoSpaceDN w:val="0"/>
        <w:adjustRightInd w:val="0"/>
        <w:spacing w:line="360" w:lineRule="auto"/>
        <w:ind w:right="50"/>
        <w:jc w:val="both"/>
        <w:rPr>
          <w:rFonts w:eastAsiaTheme="minorHAnsi"/>
          <w:sz w:val="22"/>
          <w:szCs w:val="22"/>
          <w:lang w:eastAsia="en-US"/>
        </w:rPr>
      </w:pPr>
      <w:r>
        <w:rPr>
          <w:rFonts w:eastAsiaTheme="minorHAnsi"/>
          <w:sz w:val="22"/>
          <w:szCs w:val="22"/>
          <w:lang w:eastAsia="en-US"/>
        </w:rPr>
        <w:t>Niniejsza umowa została sporządzona w trzech jednobrzmiących egzemplarzach, z tego jeden egzemplarz dla Zleceniobiorcy i  dwa egzemplarze dla Zleceniodawcy.</w:t>
      </w:r>
    </w:p>
    <w:p w:rsidR="00275F29" w:rsidRDefault="00CF708D">
      <w:pPr>
        <w:tabs>
          <w:tab w:val="left" w:pos="5893"/>
        </w:tabs>
        <w:autoSpaceDE w:val="0"/>
        <w:autoSpaceDN w:val="0"/>
        <w:adjustRightInd w:val="0"/>
        <w:spacing w:before="240"/>
        <w:ind w:right="50"/>
        <w:jc w:val="both"/>
        <w:rPr>
          <w:rFonts w:eastAsiaTheme="minorHAnsi"/>
          <w:sz w:val="22"/>
          <w:szCs w:val="22"/>
          <w:lang w:eastAsia="en-US"/>
        </w:rPr>
      </w:pPr>
      <w:r>
        <w:rPr>
          <w:rFonts w:eastAsiaTheme="minorHAnsi"/>
          <w:sz w:val="22"/>
          <w:szCs w:val="22"/>
          <w:lang w:eastAsia="en-US"/>
        </w:rPr>
        <w:tab/>
      </w:r>
    </w:p>
    <w:p w:rsidR="00275F29" w:rsidRDefault="00275F29"/>
    <w:p w:rsidR="00275F29" w:rsidRDefault="00CF708D">
      <w:pPr>
        <w:spacing w:line="600" w:lineRule="auto"/>
      </w:pPr>
      <w:r>
        <w:rPr>
          <w:sz w:val="16"/>
          <w:szCs w:val="16"/>
        </w:rPr>
        <w:t xml:space="preserve">..............................................................................................                                       </w:t>
      </w:r>
      <w:r>
        <w:t xml:space="preserve">                                                              </w:t>
      </w:r>
    </w:p>
    <w:p w:rsidR="00275F29" w:rsidRDefault="00275F29">
      <w:pPr>
        <w:spacing w:line="600" w:lineRule="auto"/>
        <w:rPr>
          <w:sz w:val="16"/>
          <w:szCs w:val="16"/>
        </w:rPr>
      </w:pPr>
    </w:p>
    <w:p w:rsidR="00275F29" w:rsidRDefault="00CF708D">
      <w:pPr>
        <w:spacing w:line="600" w:lineRule="auto"/>
        <w:rPr>
          <w:sz w:val="16"/>
          <w:szCs w:val="16"/>
        </w:rPr>
      </w:pPr>
      <w:r>
        <w:rPr>
          <w:sz w:val="16"/>
          <w:szCs w:val="16"/>
        </w:rPr>
        <w:t>............................................................................................</w:t>
      </w:r>
    </w:p>
    <w:p w:rsidR="00275F29" w:rsidRDefault="00275F29">
      <w:pPr>
        <w:spacing w:line="600" w:lineRule="auto"/>
        <w:rPr>
          <w:sz w:val="16"/>
          <w:szCs w:val="16"/>
        </w:rPr>
      </w:pPr>
    </w:p>
    <w:p w:rsidR="00275F29" w:rsidRDefault="00CF708D">
      <w:r>
        <w:rPr>
          <w:sz w:val="16"/>
          <w:szCs w:val="16"/>
        </w:rPr>
        <w:t>.............................................................................................</w:t>
      </w:r>
      <w:r>
        <w:rPr>
          <w:i/>
          <w:sz w:val="20"/>
          <w:szCs w:val="20"/>
        </w:rPr>
        <w:t xml:space="preserve">   </w:t>
      </w:r>
      <w:r>
        <w:rPr>
          <w:sz w:val="16"/>
          <w:szCs w:val="16"/>
        </w:rPr>
        <w:t xml:space="preserve">                                      ............................................................................................</w:t>
      </w:r>
      <w:r>
        <w:rPr>
          <w:i/>
          <w:sz w:val="20"/>
          <w:szCs w:val="20"/>
        </w:rPr>
        <w:t xml:space="preserve">                     </w:t>
      </w:r>
      <w:r>
        <w:rPr>
          <w:i/>
          <w:sz w:val="20"/>
          <w:szCs w:val="20"/>
        </w:rPr>
        <w:tab/>
        <w:t>Podpis Zleceniodawcy</w:t>
      </w:r>
      <w:r>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Podpis Zleceniobiorcy  </w:t>
      </w:r>
    </w:p>
    <w:p w:rsidR="00275F29" w:rsidRDefault="00275F29">
      <w:pPr>
        <w:autoSpaceDE w:val="0"/>
        <w:autoSpaceDN w:val="0"/>
        <w:adjustRightInd w:val="0"/>
        <w:spacing w:before="240"/>
        <w:ind w:right="50"/>
        <w:jc w:val="both"/>
        <w:rPr>
          <w:rFonts w:eastAsiaTheme="minorHAnsi"/>
          <w:i/>
          <w:iCs/>
          <w:sz w:val="20"/>
          <w:szCs w:val="20"/>
          <w:lang w:eastAsia="en-US"/>
        </w:rPr>
      </w:pPr>
    </w:p>
    <w:p w:rsidR="00275F29" w:rsidRDefault="00275F29">
      <w:pPr>
        <w:autoSpaceDE w:val="0"/>
        <w:autoSpaceDN w:val="0"/>
        <w:adjustRightInd w:val="0"/>
        <w:spacing w:before="240"/>
        <w:ind w:right="50"/>
        <w:jc w:val="both"/>
        <w:rPr>
          <w:rFonts w:eastAsiaTheme="minorHAnsi"/>
          <w:i/>
          <w:iCs/>
          <w:sz w:val="20"/>
          <w:szCs w:val="20"/>
          <w:lang w:eastAsia="en-US"/>
        </w:rPr>
      </w:pPr>
    </w:p>
    <w:p w:rsidR="00275F29" w:rsidRDefault="00275F29">
      <w:pPr>
        <w:autoSpaceDE w:val="0"/>
        <w:autoSpaceDN w:val="0"/>
        <w:adjustRightInd w:val="0"/>
        <w:spacing w:before="240"/>
        <w:ind w:right="50"/>
        <w:jc w:val="both"/>
        <w:rPr>
          <w:rFonts w:eastAsiaTheme="minorHAnsi"/>
          <w:i/>
          <w:iCs/>
          <w:sz w:val="20"/>
          <w:szCs w:val="20"/>
          <w:lang w:eastAsia="en-US"/>
        </w:rPr>
      </w:pPr>
    </w:p>
    <w:p w:rsidR="00275F29" w:rsidRDefault="00275F29">
      <w:pPr>
        <w:autoSpaceDE w:val="0"/>
        <w:autoSpaceDN w:val="0"/>
        <w:adjustRightInd w:val="0"/>
        <w:spacing w:before="240"/>
        <w:ind w:right="50"/>
        <w:jc w:val="both"/>
        <w:rPr>
          <w:rFonts w:eastAsiaTheme="minorHAnsi"/>
          <w:i/>
          <w:iCs/>
          <w:sz w:val="20"/>
          <w:szCs w:val="20"/>
          <w:lang w:eastAsia="en-US"/>
        </w:rPr>
      </w:pPr>
    </w:p>
    <w:p w:rsidR="00275F29" w:rsidRDefault="00275F29">
      <w:pPr>
        <w:autoSpaceDE w:val="0"/>
        <w:autoSpaceDN w:val="0"/>
        <w:adjustRightInd w:val="0"/>
        <w:spacing w:before="240"/>
        <w:ind w:right="50"/>
        <w:jc w:val="both"/>
        <w:rPr>
          <w:rFonts w:eastAsiaTheme="minorHAnsi"/>
          <w:i/>
          <w:iCs/>
          <w:sz w:val="20"/>
          <w:szCs w:val="20"/>
          <w:lang w:eastAsia="en-US"/>
        </w:rPr>
      </w:pPr>
    </w:p>
    <w:p w:rsidR="00275F29" w:rsidRDefault="00CF708D">
      <w:pPr>
        <w:autoSpaceDE w:val="0"/>
        <w:autoSpaceDN w:val="0"/>
        <w:adjustRightInd w:val="0"/>
        <w:spacing w:before="240"/>
        <w:ind w:right="50"/>
        <w:jc w:val="both"/>
        <w:rPr>
          <w:rFonts w:eastAsiaTheme="minorHAnsi"/>
          <w:i/>
          <w:iCs/>
          <w:sz w:val="20"/>
          <w:szCs w:val="20"/>
          <w:lang w:eastAsia="en-US"/>
        </w:rPr>
      </w:pPr>
      <w:r>
        <w:rPr>
          <w:rFonts w:eastAsiaTheme="minorHAnsi"/>
          <w:i/>
          <w:iCs/>
          <w:sz w:val="20"/>
          <w:szCs w:val="20"/>
          <w:lang w:eastAsia="en-US"/>
        </w:rPr>
        <w:t>załączniki:</w:t>
      </w:r>
    </w:p>
    <w:p w:rsidR="00275F29" w:rsidRDefault="00CF708D">
      <w:pPr>
        <w:tabs>
          <w:tab w:val="left" w:pos="266"/>
        </w:tabs>
        <w:autoSpaceDE w:val="0"/>
        <w:autoSpaceDN w:val="0"/>
        <w:adjustRightInd w:val="0"/>
        <w:ind w:right="50"/>
        <w:jc w:val="both"/>
        <w:rPr>
          <w:rFonts w:eastAsiaTheme="minorHAnsi"/>
          <w:i/>
          <w:iCs/>
          <w:sz w:val="20"/>
          <w:szCs w:val="20"/>
          <w:lang w:eastAsia="en-US"/>
        </w:rPr>
      </w:pPr>
      <w:r>
        <w:rPr>
          <w:rFonts w:eastAsiaTheme="minorHAnsi"/>
          <w:i/>
          <w:iCs/>
          <w:sz w:val="20"/>
          <w:szCs w:val="20"/>
          <w:lang w:eastAsia="en-US"/>
        </w:rPr>
        <w:t>1. Oferta realizacji zadania publicznego.</w:t>
      </w:r>
    </w:p>
    <w:p w:rsidR="00275F29" w:rsidRDefault="00CF708D">
      <w:pPr>
        <w:tabs>
          <w:tab w:val="left" w:pos="266"/>
        </w:tabs>
        <w:autoSpaceDE w:val="0"/>
        <w:autoSpaceDN w:val="0"/>
        <w:adjustRightInd w:val="0"/>
        <w:ind w:right="50"/>
        <w:jc w:val="both"/>
        <w:rPr>
          <w:rFonts w:eastAsiaTheme="minorHAnsi"/>
          <w:i/>
          <w:iCs/>
          <w:sz w:val="20"/>
          <w:szCs w:val="20"/>
          <w:lang w:eastAsia="en-US"/>
        </w:rPr>
      </w:pPr>
      <w:r>
        <w:rPr>
          <w:rFonts w:eastAsiaTheme="minorHAnsi"/>
          <w:i/>
          <w:iCs/>
          <w:sz w:val="20"/>
          <w:szCs w:val="20"/>
          <w:lang w:eastAsia="en-US"/>
        </w:rPr>
        <w:t>2. Wzór rozliczenia</w:t>
      </w:r>
    </w:p>
    <w:sectPr w:rsidR="00275F29">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61B" w:rsidRDefault="00F1561B">
      <w:r>
        <w:separator/>
      </w:r>
    </w:p>
  </w:endnote>
  <w:endnote w:type="continuationSeparator" w:id="0">
    <w:p w:rsidR="00F1561B" w:rsidRDefault="00F1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29" w:rsidRDefault="00CF708D">
    <w:pPr>
      <w:pStyle w:val="Stopka"/>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75F29" w:rsidRDefault="00CF708D">
                          <w:pPr>
                            <w:snapToGrid w:val="0"/>
                            <w:rPr>
                              <w:i/>
                              <w:iCs/>
                              <w:sz w:val="16"/>
                              <w:szCs w:val="16"/>
                            </w:rPr>
                          </w:pPr>
                          <w:r>
                            <w:rPr>
                              <w:i/>
                              <w:iCs/>
                              <w:sz w:val="16"/>
                              <w:szCs w:val="16"/>
                            </w:rPr>
                            <w:fldChar w:fldCharType="begin"/>
                          </w:r>
                          <w:r>
                            <w:rPr>
                              <w:i/>
                              <w:iCs/>
                              <w:sz w:val="16"/>
                              <w:szCs w:val="16"/>
                            </w:rPr>
                            <w:instrText xml:space="preserve"> PAGE  \* MERGEFORMAT </w:instrText>
                          </w:r>
                          <w:r>
                            <w:rPr>
                              <w:i/>
                              <w:iCs/>
                              <w:sz w:val="16"/>
                              <w:szCs w:val="16"/>
                            </w:rPr>
                            <w:fldChar w:fldCharType="separate"/>
                          </w:r>
                          <w:r>
                            <w:rPr>
                              <w:i/>
                              <w:iCs/>
                              <w:sz w:val="16"/>
                              <w:szCs w:val="16"/>
                            </w:rPr>
                            <w:t>1</w:t>
                          </w:r>
                          <w:r>
                            <w:rPr>
                              <w:i/>
                              <w:iCs/>
                              <w:sz w:val="16"/>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oWT+hVAgAADgUAAA4AAAAAAAAAAAAAAAAALgIAAGRycy9lMm9Eb2MueG1sUEsBAi0AFAAGAAgA&#10;AAAhAHGq0bnXAAAABQEAAA8AAAAAAAAAAAAAAAAArwQAAGRycy9kb3ducmV2LnhtbFBLBQYAAAAA&#10;BAAEAPMAAACzBQAAAAA=&#10;" filled="f" stroked="f" strokeweight=".5pt">
              <v:textbox style="mso-fit-shape-to-text:t" inset="0,0,0,0">
                <w:txbxContent>
                  <w:p w:rsidR="00275F29" w:rsidRDefault="00CF708D">
                    <w:pPr>
                      <w:snapToGrid w:val="0"/>
                      <w:rPr>
                        <w:i/>
                        <w:iCs/>
                        <w:sz w:val="16"/>
                        <w:szCs w:val="16"/>
                      </w:rPr>
                    </w:pPr>
                    <w:r>
                      <w:rPr>
                        <w:i/>
                        <w:iCs/>
                        <w:sz w:val="16"/>
                        <w:szCs w:val="16"/>
                      </w:rPr>
                      <w:fldChar w:fldCharType="begin"/>
                    </w:r>
                    <w:r>
                      <w:rPr>
                        <w:i/>
                        <w:iCs/>
                        <w:sz w:val="16"/>
                        <w:szCs w:val="16"/>
                      </w:rPr>
                      <w:instrText xml:space="preserve"> PAGE  \* MERGEFORMAT </w:instrText>
                    </w:r>
                    <w:r>
                      <w:rPr>
                        <w:i/>
                        <w:iCs/>
                        <w:sz w:val="16"/>
                        <w:szCs w:val="16"/>
                      </w:rPr>
                      <w:fldChar w:fldCharType="separate"/>
                    </w:r>
                    <w:r>
                      <w:rPr>
                        <w:i/>
                        <w:iCs/>
                        <w:sz w:val="16"/>
                        <w:szCs w:val="16"/>
                      </w:rPr>
                      <w:t>1</w:t>
                    </w:r>
                    <w:r>
                      <w:rPr>
                        <w:i/>
                        <w:iCs/>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61B" w:rsidRDefault="00F1561B">
      <w:r>
        <w:separator/>
      </w:r>
    </w:p>
  </w:footnote>
  <w:footnote w:type="continuationSeparator" w:id="0">
    <w:p w:rsidR="00F1561B" w:rsidRDefault="00F1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29" w:rsidRDefault="00275F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72DA9"/>
    <w:multiLevelType w:val="singleLevel"/>
    <w:tmpl w:val="59772DA9"/>
    <w:lvl w:ilvl="0">
      <w:start w:val="1"/>
      <w:numFmt w:val="decimal"/>
      <w:lvlText w:val="%1."/>
      <w:lvlJc w:val="left"/>
    </w:lvl>
  </w:abstractNum>
  <w:abstractNum w:abstractNumId="1" w15:restartNumberingAfterBreak="0">
    <w:nsid w:val="597859D3"/>
    <w:multiLevelType w:val="singleLevel"/>
    <w:tmpl w:val="597859D3"/>
    <w:lvl w:ilvl="0">
      <w:start w:val="1"/>
      <w:numFmt w:val="decimal"/>
      <w:lvlText w:val="%1."/>
      <w:lvlJc w:val="left"/>
    </w:lvl>
  </w:abstractNum>
  <w:abstractNum w:abstractNumId="2" w15:restartNumberingAfterBreak="0">
    <w:nsid w:val="59786264"/>
    <w:multiLevelType w:val="singleLevel"/>
    <w:tmpl w:val="59786264"/>
    <w:lvl w:ilvl="0">
      <w:start w:val="1"/>
      <w:numFmt w:val="decimal"/>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2AD"/>
    <w:rsid w:val="0016694A"/>
    <w:rsid w:val="001D6FC5"/>
    <w:rsid w:val="00275F29"/>
    <w:rsid w:val="00292930"/>
    <w:rsid w:val="0032710A"/>
    <w:rsid w:val="0045293C"/>
    <w:rsid w:val="004938ED"/>
    <w:rsid w:val="004F39F7"/>
    <w:rsid w:val="005825B5"/>
    <w:rsid w:val="005E5323"/>
    <w:rsid w:val="00622DF7"/>
    <w:rsid w:val="006612C0"/>
    <w:rsid w:val="006F1DE3"/>
    <w:rsid w:val="00794AA6"/>
    <w:rsid w:val="008223A9"/>
    <w:rsid w:val="008C3BFA"/>
    <w:rsid w:val="009D42BD"/>
    <w:rsid w:val="00AA52AD"/>
    <w:rsid w:val="00C91A52"/>
    <w:rsid w:val="00CB5ABE"/>
    <w:rsid w:val="00CF708D"/>
    <w:rsid w:val="00D47C28"/>
    <w:rsid w:val="00E4605E"/>
    <w:rsid w:val="00F1561B"/>
    <w:rsid w:val="014952EE"/>
    <w:rsid w:val="01EB77A8"/>
    <w:rsid w:val="02994112"/>
    <w:rsid w:val="03696194"/>
    <w:rsid w:val="044A745E"/>
    <w:rsid w:val="063E1AA3"/>
    <w:rsid w:val="06D62403"/>
    <w:rsid w:val="0787769A"/>
    <w:rsid w:val="07CD33AD"/>
    <w:rsid w:val="08154624"/>
    <w:rsid w:val="085246D9"/>
    <w:rsid w:val="094D5666"/>
    <w:rsid w:val="0A440D52"/>
    <w:rsid w:val="0B0D4CE1"/>
    <w:rsid w:val="0B8114BB"/>
    <w:rsid w:val="0C204B06"/>
    <w:rsid w:val="0CD2552C"/>
    <w:rsid w:val="0CF157EE"/>
    <w:rsid w:val="0DF906E7"/>
    <w:rsid w:val="0E1A049C"/>
    <w:rsid w:val="0EBD621A"/>
    <w:rsid w:val="0F250EF8"/>
    <w:rsid w:val="117265B5"/>
    <w:rsid w:val="128B144D"/>
    <w:rsid w:val="12903114"/>
    <w:rsid w:val="12D13274"/>
    <w:rsid w:val="1300746C"/>
    <w:rsid w:val="133733EA"/>
    <w:rsid w:val="13DC6E5E"/>
    <w:rsid w:val="13EC5D64"/>
    <w:rsid w:val="14B34416"/>
    <w:rsid w:val="14F024AF"/>
    <w:rsid w:val="152A08ED"/>
    <w:rsid w:val="171A28E0"/>
    <w:rsid w:val="179239F3"/>
    <w:rsid w:val="17A00211"/>
    <w:rsid w:val="19A55569"/>
    <w:rsid w:val="1A1D0D6C"/>
    <w:rsid w:val="1A210853"/>
    <w:rsid w:val="1ACB2FC5"/>
    <w:rsid w:val="1B5E70E3"/>
    <w:rsid w:val="1CED6CBB"/>
    <w:rsid w:val="1CFC67E1"/>
    <w:rsid w:val="1DB508B0"/>
    <w:rsid w:val="1DFC2BFD"/>
    <w:rsid w:val="21A54BB1"/>
    <w:rsid w:val="22040552"/>
    <w:rsid w:val="24296E25"/>
    <w:rsid w:val="24C925D4"/>
    <w:rsid w:val="24F90433"/>
    <w:rsid w:val="25952311"/>
    <w:rsid w:val="26435106"/>
    <w:rsid w:val="265B6E8D"/>
    <w:rsid w:val="280E62EE"/>
    <w:rsid w:val="289648F6"/>
    <w:rsid w:val="28C16854"/>
    <w:rsid w:val="298F19B6"/>
    <w:rsid w:val="2A6C688F"/>
    <w:rsid w:val="2B2D044C"/>
    <w:rsid w:val="2B736B83"/>
    <w:rsid w:val="2BC9713F"/>
    <w:rsid w:val="2C782C39"/>
    <w:rsid w:val="2D2E45C5"/>
    <w:rsid w:val="2FB5156A"/>
    <w:rsid w:val="2FFC16B2"/>
    <w:rsid w:val="3085740F"/>
    <w:rsid w:val="30B92B4D"/>
    <w:rsid w:val="313E6017"/>
    <w:rsid w:val="31D246B5"/>
    <w:rsid w:val="31EF1D00"/>
    <w:rsid w:val="326153D8"/>
    <w:rsid w:val="326E3C53"/>
    <w:rsid w:val="32882883"/>
    <w:rsid w:val="330F7411"/>
    <w:rsid w:val="35263EDA"/>
    <w:rsid w:val="35590C34"/>
    <w:rsid w:val="355B3C6F"/>
    <w:rsid w:val="35F369B0"/>
    <w:rsid w:val="36C74B0C"/>
    <w:rsid w:val="37956D01"/>
    <w:rsid w:val="3885670C"/>
    <w:rsid w:val="38DD0828"/>
    <w:rsid w:val="3B5423CD"/>
    <w:rsid w:val="3B8209C2"/>
    <w:rsid w:val="3CD574D2"/>
    <w:rsid w:val="3D604C1D"/>
    <w:rsid w:val="3E7D167F"/>
    <w:rsid w:val="3F363250"/>
    <w:rsid w:val="3FE70F69"/>
    <w:rsid w:val="40036B72"/>
    <w:rsid w:val="40303587"/>
    <w:rsid w:val="40556472"/>
    <w:rsid w:val="40697CEC"/>
    <w:rsid w:val="40940A34"/>
    <w:rsid w:val="411467C3"/>
    <w:rsid w:val="43B36170"/>
    <w:rsid w:val="43B83809"/>
    <w:rsid w:val="440D1987"/>
    <w:rsid w:val="44460ACD"/>
    <w:rsid w:val="45916567"/>
    <w:rsid w:val="46D04384"/>
    <w:rsid w:val="46D53033"/>
    <w:rsid w:val="47422571"/>
    <w:rsid w:val="4A7974FD"/>
    <w:rsid w:val="4AEE61B0"/>
    <w:rsid w:val="4F400290"/>
    <w:rsid w:val="508B53AF"/>
    <w:rsid w:val="512C0402"/>
    <w:rsid w:val="51CD74F3"/>
    <w:rsid w:val="526C556B"/>
    <w:rsid w:val="535224EE"/>
    <w:rsid w:val="53A05D38"/>
    <w:rsid w:val="53C472DE"/>
    <w:rsid w:val="54257797"/>
    <w:rsid w:val="54E06EA6"/>
    <w:rsid w:val="56095751"/>
    <w:rsid w:val="56F42E1A"/>
    <w:rsid w:val="58213AE7"/>
    <w:rsid w:val="58DF28CA"/>
    <w:rsid w:val="58FD08F1"/>
    <w:rsid w:val="59384EAC"/>
    <w:rsid w:val="594710E7"/>
    <w:rsid w:val="59B85DD6"/>
    <w:rsid w:val="59C2239A"/>
    <w:rsid w:val="5BCA7C78"/>
    <w:rsid w:val="5C4B15BF"/>
    <w:rsid w:val="5CC2583A"/>
    <w:rsid w:val="5CFE772E"/>
    <w:rsid w:val="5D066675"/>
    <w:rsid w:val="61557FBB"/>
    <w:rsid w:val="616E742A"/>
    <w:rsid w:val="618603FC"/>
    <w:rsid w:val="61DB767B"/>
    <w:rsid w:val="626761C2"/>
    <w:rsid w:val="63656EC9"/>
    <w:rsid w:val="63B60B79"/>
    <w:rsid w:val="63E563B1"/>
    <w:rsid w:val="64D32095"/>
    <w:rsid w:val="660C7B2C"/>
    <w:rsid w:val="66BC48A4"/>
    <w:rsid w:val="67CC2C9D"/>
    <w:rsid w:val="69ED50EA"/>
    <w:rsid w:val="6A7517A6"/>
    <w:rsid w:val="6B303662"/>
    <w:rsid w:val="6B5A5817"/>
    <w:rsid w:val="6BF46E71"/>
    <w:rsid w:val="6D6C5A5B"/>
    <w:rsid w:val="6DA10E9D"/>
    <w:rsid w:val="6DF4595F"/>
    <w:rsid w:val="6E555A1B"/>
    <w:rsid w:val="70880A50"/>
    <w:rsid w:val="711C1ADE"/>
    <w:rsid w:val="711D2CC2"/>
    <w:rsid w:val="71F77115"/>
    <w:rsid w:val="721F4C3B"/>
    <w:rsid w:val="723D7F42"/>
    <w:rsid w:val="73146229"/>
    <w:rsid w:val="73506801"/>
    <w:rsid w:val="74440A74"/>
    <w:rsid w:val="74B818A2"/>
    <w:rsid w:val="74CB0CFE"/>
    <w:rsid w:val="74F62075"/>
    <w:rsid w:val="77465421"/>
    <w:rsid w:val="77512925"/>
    <w:rsid w:val="798C13D3"/>
    <w:rsid w:val="7A343CF8"/>
    <w:rsid w:val="7A9B6512"/>
    <w:rsid w:val="7AA5534F"/>
    <w:rsid w:val="7CA6635A"/>
    <w:rsid w:val="7D241E12"/>
    <w:rsid w:val="7D24276E"/>
    <w:rsid w:val="7FB8470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4B14"/>
  <w15:docId w15:val="{5131C85A-DAA6-4158-846A-BE6A621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unhideWhenUsed/>
    <w:qFormat/>
    <w:pPr>
      <w:tabs>
        <w:tab w:val="center" w:pos="4153"/>
        <w:tab w:val="right" w:pos="8306"/>
      </w:tabs>
      <w:snapToGrid w:val="0"/>
    </w:pPr>
    <w:rPr>
      <w:sz w:val="18"/>
      <w:szCs w:val="18"/>
    </w:rPr>
  </w:style>
  <w:style w:type="paragraph" w:styleId="Nagwek">
    <w:name w:val="header"/>
    <w:basedOn w:val="Normalny"/>
    <w:uiPriority w:val="99"/>
    <w:unhideWhenUsed/>
    <w:qFormat/>
    <w:pPr>
      <w:tabs>
        <w:tab w:val="center" w:pos="4153"/>
        <w:tab w:val="right" w:pos="8306"/>
      </w:tabs>
      <w:snapToGrid w:val="0"/>
    </w:pPr>
    <w:rPr>
      <w:sz w:val="18"/>
      <w:szCs w:val="18"/>
    </w:rPr>
  </w:style>
  <w:style w:type="character" w:styleId="Hipercze">
    <w:name w:val="Hyperlink"/>
    <w:basedOn w:val="Domylnaczcionkaakapitu"/>
    <w:uiPriority w:val="99"/>
    <w:unhideWhenUsed/>
    <w:qFormat/>
    <w:rPr>
      <w:color w:val="0000FF"/>
      <w:u w:val="single"/>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F6368-E52C-4C13-9020-6FE26534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2077</Words>
  <Characters>12466</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bryjakatarzyna</dc:creator>
  <cp:lastModifiedBy>Józef Babicz</cp:lastModifiedBy>
  <cp:revision>19</cp:revision>
  <cp:lastPrinted>2017-07-26T12:50:00Z</cp:lastPrinted>
  <dcterms:created xsi:type="dcterms:W3CDTF">2017-05-24T11:40:00Z</dcterms:created>
  <dcterms:modified xsi:type="dcterms:W3CDTF">2018-08-21T10:57:00Z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1045-10.2.0.5820</vt:lpwstr>
  </property>
</Properties>
</file>